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427CC" w14:textId="77777777" w:rsidR="00D45DAE" w:rsidRPr="00D831CF" w:rsidRDefault="00D45DAE" w:rsidP="00D831CF">
      <w:pPr>
        <w:jc w:val="center"/>
        <w:rPr>
          <w:rFonts w:ascii="Arial Nova" w:hAnsi="Arial Nova"/>
          <w:b/>
          <w:bCs/>
          <w:u w:val="single"/>
        </w:rPr>
      </w:pPr>
      <w:r w:rsidRPr="00D831CF">
        <w:rPr>
          <w:rFonts w:ascii="Arial Nova" w:hAnsi="Arial Nova"/>
          <w:b/>
          <w:bCs/>
          <w:u w:val="single"/>
        </w:rPr>
        <w:t>PETITION BY RESIDENTS OF TARKWA AND THE HOST COMMUNITIES OF GOLD FIELDS GHANA LIMITED</w:t>
      </w:r>
    </w:p>
    <w:p w14:paraId="56F790E1" w14:textId="7076EF2D" w:rsidR="00D45DAE" w:rsidRDefault="00D45DAE" w:rsidP="00D831CF">
      <w:pPr>
        <w:jc w:val="center"/>
        <w:rPr>
          <w:rFonts w:ascii="Arial Nova" w:hAnsi="Arial Nova"/>
          <w:b/>
          <w:bCs/>
          <w:u w:val="single"/>
        </w:rPr>
      </w:pPr>
      <w:r w:rsidRPr="00D831CF">
        <w:rPr>
          <w:rFonts w:ascii="Arial Nova" w:hAnsi="Arial Nova"/>
          <w:b/>
          <w:bCs/>
          <w:u w:val="single"/>
        </w:rPr>
        <w:t xml:space="preserve">FOR THE EARLY RENEWAL OF THE GOLD FIELDS GHANA LIMITED TARKWA MINING LEASES </w:t>
      </w:r>
    </w:p>
    <w:p w14:paraId="7EBF7D4F" w14:textId="77777777" w:rsidR="00D831CF" w:rsidRPr="00D831CF" w:rsidRDefault="00D831CF" w:rsidP="00D831CF">
      <w:pPr>
        <w:jc w:val="center"/>
        <w:rPr>
          <w:rFonts w:ascii="Arial Nova" w:hAnsi="Arial Nova"/>
          <w:b/>
          <w:bCs/>
          <w:u w:val="single"/>
        </w:rPr>
      </w:pPr>
    </w:p>
    <w:p w14:paraId="727DE46C" w14:textId="02495EC6" w:rsidR="00D45DAE" w:rsidRPr="00D831CF" w:rsidRDefault="00D45DAE" w:rsidP="00D831CF">
      <w:pPr>
        <w:rPr>
          <w:rFonts w:ascii="Arial Nova" w:hAnsi="Arial Nova"/>
        </w:rPr>
      </w:pPr>
      <w:r w:rsidRPr="00D831CF">
        <w:rPr>
          <w:rFonts w:ascii="Arial Nova" w:hAnsi="Arial Nova"/>
          <w:b/>
          <w:bCs/>
        </w:rPr>
        <w:t>TO:</w:t>
      </w:r>
      <w:r w:rsidR="009C665B" w:rsidRPr="00D831CF">
        <w:rPr>
          <w:rFonts w:ascii="Arial Nova" w:hAnsi="Arial Nova"/>
        </w:rPr>
        <w:t xml:space="preserve"> </w:t>
      </w:r>
      <w:r w:rsidRPr="00D831CF">
        <w:rPr>
          <w:rFonts w:ascii="Arial Nova" w:hAnsi="Arial Nova"/>
          <w:b/>
          <w:bCs/>
        </w:rPr>
        <w:t>THE HONOURABLE MINISTER FOR LANDS AND NATURAL RESOURCES</w:t>
      </w:r>
      <w:r w:rsidRPr="00D831CF">
        <w:rPr>
          <w:rFonts w:ascii="Arial Nova" w:hAnsi="Arial Nova"/>
        </w:rPr>
        <w:br/>
        <w:t>Ministry of Lands and Natural Resources</w:t>
      </w:r>
      <w:r w:rsidRPr="00D831CF">
        <w:rPr>
          <w:rFonts w:ascii="Arial Nova" w:hAnsi="Arial Nova"/>
        </w:rPr>
        <w:br/>
        <w:t>Accra, Ghana</w:t>
      </w:r>
    </w:p>
    <w:p w14:paraId="62B0F785" w14:textId="64835197" w:rsidR="00D45DAE" w:rsidRPr="00D831CF" w:rsidRDefault="00D45DAE" w:rsidP="00D831CF">
      <w:pPr>
        <w:rPr>
          <w:rFonts w:ascii="Arial Nova" w:hAnsi="Arial Nova"/>
        </w:rPr>
      </w:pPr>
      <w:r w:rsidRPr="00D831CF">
        <w:rPr>
          <w:rFonts w:ascii="Arial Nova" w:hAnsi="Arial Nova"/>
          <w:b/>
          <w:bCs/>
        </w:rPr>
        <w:t>THROUGH:</w:t>
      </w:r>
      <w:r w:rsidR="009C665B" w:rsidRPr="00D831CF">
        <w:rPr>
          <w:rFonts w:ascii="Arial Nova" w:hAnsi="Arial Nova"/>
        </w:rPr>
        <w:t xml:space="preserve"> </w:t>
      </w:r>
      <w:r w:rsidRPr="00D831CF">
        <w:rPr>
          <w:rFonts w:ascii="Arial Nova" w:hAnsi="Arial Nova"/>
        </w:rPr>
        <w:t>The Chief Executive Officer</w:t>
      </w:r>
      <w:r w:rsidRPr="00D831CF">
        <w:rPr>
          <w:rFonts w:ascii="Arial Nova" w:hAnsi="Arial Nova"/>
        </w:rPr>
        <w:br/>
        <w:t>Minerals Commission</w:t>
      </w:r>
      <w:r w:rsidR="009C665B" w:rsidRPr="00D831CF">
        <w:rPr>
          <w:rFonts w:ascii="Arial Nova" w:hAnsi="Arial Nova"/>
        </w:rPr>
        <w:t xml:space="preserve">, </w:t>
      </w:r>
      <w:r w:rsidRPr="00D831CF">
        <w:rPr>
          <w:rFonts w:ascii="Arial Nova" w:hAnsi="Arial Nova"/>
        </w:rPr>
        <w:t>Accra, Ghana</w:t>
      </w:r>
    </w:p>
    <w:p w14:paraId="3A14A5EC" w14:textId="77777777" w:rsidR="00D45DAE" w:rsidRPr="00D831CF" w:rsidRDefault="00D45DAE" w:rsidP="00D831CF">
      <w:pPr>
        <w:rPr>
          <w:rFonts w:ascii="Arial Nova" w:hAnsi="Arial Nova"/>
        </w:rPr>
      </w:pPr>
      <w:r w:rsidRPr="00D831CF">
        <w:rPr>
          <w:rFonts w:ascii="Arial Nova" w:hAnsi="Arial Nova"/>
          <w:b/>
          <w:bCs/>
        </w:rPr>
        <w:t>FROM:</w:t>
      </w:r>
      <w:r w:rsidRPr="00D831CF">
        <w:rPr>
          <w:rFonts w:ascii="Arial Nova" w:hAnsi="Arial Nova"/>
        </w:rPr>
        <w:br/>
        <w:t>Residents of Tarkwa and Representatives of the Host Communities of Gold Fields Ghana Limited, Tarkwa Mine</w:t>
      </w:r>
    </w:p>
    <w:p w14:paraId="452E2B32" w14:textId="0CB39057" w:rsidR="00D45DAE" w:rsidRPr="00D831CF" w:rsidRDefault="00D45DAE" w:rsidP="00D831CF">
      <w:pPr>
        <w:rPr>
          <w:rFonts w:ascii="Arial Nova" w:hAnsi="Arial Nova"/>
        </w:rPr>
      </w:pPr>
      <w:r w:rsidRPr="00D831CF">
        <w:rPr>
          <w:rFonts w:ascii="Arial Nova" w:hAnsi="Arial Nova"/>
          <w:b/>
          <w:bCs/>
        </w:rPr>
        <w:t>DATE:</w:t>
      </w:r>
      <w:r w:rsidRPr="00D831CF">
        <w:rPr>
          <w:rFonts w:ascii="Arial Nova" w:hAnsi="Arial Nova"/>
        </w:rPr>
        <w:t xml:space="preserve"> </w:t>
      </w:r>
      <w:r w:rsidR="009C665B" w:rsidRPr="00D831CF">
        <w:rPr>
          <w:rFonts w:ascii="Arial Nova" w:hAnsi="Arial Nova"/>
        </w:rPr>
        <w:t>August 26, 2026</w:t>
      </w:r>
    </w:p>
    <w:p w14:paraId="173BFC8D" w14:textId="77777777" w:rsidR="00D45DAE" w:rsidRPr="00D831CF" w:rsidRDefault="00D45DAE" w:rsidP="00D831CF">
      <w:pPr>
        <w:rPr>
          <w:rFonts w:ascii="Arial Nova" w:hAnsi="Arial Nova"/>
          <w:b/>
          <w:bCs/>
        </w:rPr>
      </w:pPr>
      <w:r w:rsidRPr="00D831CF">
        <w:rPr>
          <w:rFonts w:ascii="Arial Nova" w:hAnsi="Arial Nova"/>
          <w:b/>
          <w:bCs/>
        </w:rPr>
        <w:t>Honourable Minister,</w:t>
      </w:r>
    </w:p>
    <w:p w14:paraId="73546976" w14:textId="2AD74417" w:rsidR="00D45DAE" w:rsidRPr="00D831CF" w:rsidRDefault="00D45DAE" w:rsidP="00D831CF">
      <w:pPr>
        <w:rPr>
          <w:rFonts w:ascii="Arial Nova" w:hAnsi="Arial Nova"/>
        </w:rPr>
      </w:pPr>
      <w:r w:rsidRPr="00D831CF">
        <w:rPr>
          <w:rFonts w:ascii="Arial Nova" w:hAnsi="Arial Nova"/>
        </w:rPr>
        <w:t xml:space="preserve">We, the undersigned residents of Tarkwa and representatives of communities hosting the operations of Gold Fields Ghana Limited's Tarkwa Mine, respectfully petition the Government of the Republic of Ghana, through your office, to </w:t>
      </w:r>
      <w:r w:rsidRPr="00D831CF">
        <w:rPr>
          <w:rFonts w:ascii="Arial Nova" w:hAnsi="Arial Nova"/>
          <w:b/>
          <w:bCs/>
        </w:rPr>
        <w:t>approve the renewal of the mining leases of the Tarkwa Mine, which expire in April 2027, and to conclude the renewal process sufficiently ahead of the expiration date.</w:t>
      </w:r>
    </w:p>
    <w:p w14:paraId="085ED592" w14:textId="77777777" w:rsidR="00D45DAE" w:rsidRPr="00D831CF" w:rsidRDefault="00D45DAE" w:rsidP="00D831CF">
      <w:pPr>
        <w:rPr>
          <w:rFonts w:ascii="Arial Nova" w:hAnsi="Arial Nova"/>
        </w:rPr>
      </w:pPr>
      <w:r w:rsidRPr="00D831CF">
        <w:rPr>
          <w:rFonts w:ascii="Arial Nova" w:hAnsi="Arial Nova"/>
        </w:rPr>
        <w:t>Our petition is motivated by the long-term economic and social interests of Tarkwa, the host communities, the Western Region and Ghana as a whole.</w:t>
      </w:r>
    </w:p>
    <w:p w14:paraId="393405B3" w14:textId="22DD6767" w:rsidR="00D45DAE" w:rsidRPr="00D831CF" w:rsidRDefault="00D45DAE" w:rsidP="00D831CF">
      <w:pPr>
        <w:rPr>
          <w:rFonts w:ascii="Arial Nova" w:hAnsi="Arial Nova"/>
        </w:rPr>
      </w:pPr>
      <w:r w:rsidRPr="00D831CF">
        <w:rPr>
          <w:rFonts w:ascii="Arial Nova" w:hAnsi="Arial Nova"/>
        </w:rPr>
        <w:t xml:space="preserve">We make this request as </w:t>
      </w:r>
      <w:r w:rsidR="004E5279">
        <w:rPr>
          <w:rFonts w:ascii="Arial Nova" w:hAnsi="Arial Nova"/>
        </w:rPr>
        <w:t xml:space="preserve">Assemblymen and women, teachers, youth leaders, contractors </w:t>
      </w:r>
      <w:r w:rsidR="006C32F9">
        <w:rPr>
          <w:rFonts w:ascii="Arial Nova" w:hAnsi="Arial Nova"/>
        </w:rPr>
        <w:t>of</w:t>
      </w:r>
      <w:r w:rsidR="004E5279">
        <w:rPr>
          <w:rFonts w:ascii="Arial Nova" w:hAnsi="Arial Nova"/>
        </w:rPr>
        <w:t xml:space="preserve"> Gold Fields,</w:t>
      </w:r>
      <w:r w:rsidR="006C32F9">
        <w:rPr>
          <w:rFonts w:ascii="Arial Nova" w:hAnsi="Arial Nova"/>
        </w:rPr>
        <w:t xml:space="preserve"> shop owners, market women, </w:t>
      </w:r>
      <w:r w:rsidR="00FE13CE">
        <w:rPr>
          <w:rFonts w:ascii="Arial Nova" w:hAnsi="Arial Nova"/>
        </w:rPr>
        <w:t xml:space="preserve">employees of banks in Tarkwa, </w:t>
      </w:r>
      <w:r w:rsidR="00174F74">
        <w:rPr>
          <w:rFonts w:ascii="Arial Nova" w:hAnsi="Arial Nova"/>
        </w:rPr>
        <w:t xml:space="preserve">farmers etc </w:t>
      </w:r>
      <w:r w:rsidRPr="00D831CF">
        <w:rPr>
          <w:rFonts w:ascii="Arial Nova" w:hAnsi="Arial Nova"/>
        </w:rPr>
        <w:t>who have experienced at first hand both the benefits and impacts associated with mining. We believe that the appropriate response to the challenges associated with mining is effective regulation, accountability, stronger community participation and continuous improvement</w:t>
      </w:r>
      <w:r w:rsidR="009C665B" w:rsidRPr="00D831CF">
        <w:rPr>
          <w:rFonts w:ascii="Arial Nova" w:hAnsi="Arial Nova"/>
        </w:rPr>
        <w:t>. T</w:t>
      </w:r>
      <w:r w:rsidRPr="00D831CF">
        <w:rPr>
          <w:rFonts w:ascii="Arial Nova" w:hAnsi="Arial Nova"/>
        </w:rPr>
        <w:t>he unnecessary disruption of a viable operation with a substantial Ghanaian and host-community workforce and a significant record of social investment</w:t>
      </w:r>
      <w:r w:rsidR="009C665B" w:rsidRPr="00D831CF">
        <w:rPr>
          <w:rFonts w:ascii="Arial Nova" w:hAnsi="Arial Nova"/>
        </w:rPr>
        <w:t xml:space="preserve"> does not paint a good picture for Ghana</w:t>
      </w:r>
      <w:r w:rsidRPr="00D831CF">
        <w:rPr>
          <w:rFonts w:ascii="Arial Nova" w:hAnsi="Arial Nova"/>
        </w:rPr>
        <w:t>.</w:t>
      </w:r>
    </w:p>
    <w:p w14:paraId="1BCB7EB1" w14:textId="246860CB" w:rsidR="00D45DAE" w:rsidRPr="00D831CF" w:rsidRDefault="00D45DAE" w:rsidP="00D831CF">
      <w:pPr>
        <w:rPr>
          <w:rFonts w:ascii="Arial Nova" w:hAnsi="Arial Nova"/>
        </w:rPr>
      </w:pPr>
      <w:r w:rsidRPr="00D831CF">
        <w:rPr>
          <w:rFonts w:ascii="Arial Nova" w:hAnsi="Arial Nova"/>
        </w:rPr>
        <w:t xml:space="preserve">Gold Fields submitted a comprehensive application for renewal of its five Tarkwa mining leases in </w:t>
      </w:r>
      <w:r w:rsidRPr="00D831CF">
        <w:rPr>
          <w:rFonts w:ascii="Arial Nova" w:hAnsi="Arial Nova"/>
          <w:b/>
          <w:bCs/>
        </w:rPr>
        <w:t>November 2025</w:t>
      </w:r>
      <w:r w:rsidRPr="00D831CF">
        <w:rPr>
          <w:rFonts w:ascii="Arial Nova" w:hAnsi="Arial Nova"/>
        </w:rPr>
        <w:t>. The leases are due to expire in April 2027. The company is seeking an extension that would allow the Tarkwa operation to continue beyond the existing lease period.</w:t>
      </w:r>
    </w:p>
    <w:p w14:paraId="68C81DE5" w14:textId="77777777" w:rsidR="00D45DAE" w:rsidRPr="00D831CF" w:rsidRDefault="00D45DAE" w:rsidP="00D831CF">
      <w:pPr>
        <w:rPr>
          <w:rFonts w:ascii="Arial Nova" w:hAnsi="Arial Nova"/>
        </w:rPr>
      </w:pPr>
      <w:r w:rsidRPr="00D831CF">
        <w:rPr>
          <w:rFonts w:ascii="Arial Nova" w:hAnsi="Arial Nova"/>
        </w:rPr>
        <w:lastRenderedPageBreak/>
        <w:t xml:space="preserve">We therefore respectfully call on Government to complete the statutory, technical, environmental and commercial assessment of the application and, subject to Gold Fields satisfying the applicable legal requirements, </w:t>
      </w:r>
      <w:r w:rsidRPr="00D831CF">
        <w:rPr>
          <w:rFonts w:ascii="Arial Nova" w:hAnsi="Arial Nova"/>
          <w:b/>
          <w:bCs/>
        </w:rPr>
        <w:t>grant the renewal well ahead of April 2027.</w:t>
      </w:r>
    </w:p>
    <w:p w14:paraId="602FD2F9" w14:textId="25B54D55" w:rsidR="00D45DAE" w:rsidRPr="00D831CF" w:rsidRDefault="00D45DAE" w:rsidP="00D831CF">
      <w:pPr>
        <w:rPr>
          <w:rFonts w:ascii="Arial Nova" w:hAnsi="Arial Nova"/>
          <w:b/>
          <w:bCs/>
        </w:rPr>
      </w:pPr>
      <w:r w:rsidRPr="00D831CF">
        <w:rPr>
          <w:rFonts w:ascii="Arial Nova" w:hAnsi="Arial Nova"/>
          <w:b/>
          <w:bCs/>
        </w:rPr>
        <w:t>EARLY RENEWAL IS ESSENTIAL FOR INVESTMENT CERTAINTY</w:t>
      </w:r>
    </w:p>
    <w:p w14:paraId="25BD932B" w14:textId="77777777" w:rsidR="00D45DAE" w:rsidRPr="00D831CF" w:rsidRDefault="00D45DAE" w:rsidP="00D831CF">
      <w:pPr>
        <w:rPr>
          <w:rFonts w:ascii="Arial Nova" w:hAnsi="Arial Nova"/>
        </w:rPr>
      </w:pPr>
      <w:r w:rsidRPr="00D831CF">
        <w:rPr>
          <w:rFonts w:ascii="Arial Nova" w:hAnsi="Arial Nova"/>
        </w:rPr>
        <w:t>Honourable Minister, the timing of the renewal is almost as important as the renewal itself.</w:t>
      </w:r>
    </w:p>
    <w:p w14:paraId="74C3A3FF" w14:textId="193937FA" w:rsidR="00D45DAE" w:rsidRPr="00D831CF" w:rsidRDefault="00D45DAE" w:rsidP="00D831CF">
      <w:pPr>
        <w:rPr>
          <w:rFonts w:ascii="Arial Nova" w:hAnsi="Arial Nova"/>
        </w:rPr>
      </w:pPr>
      <w:r w:rsidRPr="00D831CF">
        <w:rPr>
          <w:rFonts w:ascii="Arial Nova" w:hAnsi="Arial Nova"/>
        </w:rPr>
        <w:t>Large-scale mining requires enormous and continuous capital investment. Mining companies must make decisions years in advance concerning mine development, waste stripping, exploration, heavy equipment, processing facilities, tailings facilities, environmental management, rehabilitation, technology, safety systems and human-resource development</w:t>
      </w:r>
      <w:r w:rsidR="009C665B" w:rsidRPr="00D831CF">
        <w:rPr>
          <w:rFonts w:ascii="Arial Nova" w:hAnsi="Arial Nova"/>
        </w:rPr>
        <w:t xml:space="preserve"> and deployment</w:t>
      </w:r>
      <w:r w:rsidRPr="00D831CF">
        <w:rPr>
          <w:rFonts w:ascii="Arial Nova" w:hAnsi="Arial Nova"/>
        </w:rPr>
        <w:t>.</w:t>
      </w:r>
    </w:p>
    <w:p w14:paraId="10776381" w14:textId="77777777" w:rsidR="00D45DAE" w:rsidRPr="00D831CF" w:rsidRDefault="00D45DAE" w:rsidP="00D831CF">
      <w:pPr>
        <w:rPr>
          <w:rFonts w:ascii="Arial Nova" w:hAnsi="Arial Nova"/>
        </w:rPr>
      </w:pPr>
      <w:r w:rsidRPr="00D831CF">
        <w:rPr>
          <w:rFonts w:ascii="Arial Nova" w:hAnsi="Arial Nova"/>
        </w:rPr>
        <w:t>It is therefore commercially unreasonable to expect a company approaching the expiry of its mineral rights to make major long-term investments without reasonable certainty that it will retain the legal right to operate those assets.</w:t>
      </w:r>
    </w:p>
    <w:p w14:paraId="242850A5" w14:textId="150F2F38" w:rsidR="00D45DAE" w:rsidRPr="00D831CF" w:rsidRDefault="00D45DAE" w:rsidP="00D831CF">
      <w:pPr>
        <w:rPr>
          <w:rFonts w:ascii="Arial Nova" w:hAnsi="Arial Nova"/>
        </w:rPr>
      </w:pPr>
      <w:r w:rsidRPr="00D831CF">
        <w:rPr>
          <w:rFonts w:ascii="Arial Nova" w:hAnsi="Arial Nova"/>
        </w:rPr>
        <w:t>Early renewal will therefore give Gold Fields the security of tenure necessary to approve further capital expenditure and make long-term investment decisions concerning Tarkwa.</w:t>
      </w:r>
      <w:r w:rsidR="009C665B" w:rsidRPr="00D831CF">
        <w:rPr>
          <w:rFonts w:ascii="Arial Nova" w:hAnsi="Arial Nova"/>
        </w:rPr>
        <w:t xml:space="preserve"> </w:t>
      </w:r>
    </w:p>
    <w:p w14:paraId="39AA86B5" w14:textId="77777777" w:rsidR="00D45DAE" w:rsidRPr="00D831CF" w:rsidRDefault="00D45DAE" w:rsidP="00D831CF">
      <w:pPr>
        <w:rPr>
          <w:rFonts w:ascii="Arial Nova" w:hAnsi="Arial Nova"/>
        </w:rPr>
      </w:pPr>
      <w:r w:rsidRPr="00D831CF">
        <w:rPr>
          <w:rFonts w:ascii="Arial Nova" w:hAnsi="Arial Nova"/>
        </w:rPr>
        <w:t>This point has also been made publicly by the Ghana Chamber of Mines, which has warned that uncertainty surrounding mining-lease renewals could affect investment, jobs and Government revenues and has emphasised the importance of security of tenure for continued investment in infrastructure, exploration and community development.</w:t>
      </w:r>
    </w:p>
    <w:p w14:paraId="5DFEB381" w14:textId="77777777" w:rsidR="00D45DAE" w:rsidRPr="00D831CF" w:rsidRDefault="00D45DAE" w:rsidP="00D831CF">
      <w:pPr>
        <w:rPr>
          <w:rFonts w:ascii="Arial Nova" w:hAnsi="Arial Nova"/>
        </w:rPr>
      </w:pPr>
      <w:r w:rsidRPr="00D831CF">
        <w:rPr>
          <w:rFonts w:ascii="Arial Nova" w:hAnsi="Arial Nova"/>
        </w:rPr>
        <w:t>For Tarkwa, this is not an abstract debate about corporate investment. Investment translates into contracts for Ghanaian companies, jobs for residents, purchases from local suppliers, skills development, taxes, royalties and economic activity throughout the municipality.</w:t>
      </w:r>
    </w:p>
    <w:p w14:paraId="0F394F55" w14:textId="77777777" w:rsidR="00D45DAE" w:rsidRPr="00D831CF" w:rsidRDefault="00D45DAE" w:rsidP="00D831CF">
      <w:pPr>
        <w:rPr>
          <w:rFonts w:ascii="Arial Nova" w:hAnsi="Arial Nova"/>
        </w:rPr>
      </w:pPr>
      <w:r w:rsidRPr="00D831CF">
        <w:rPr>
          <w:rFonts w:ascii="Arial Nova" w:hAnsi="Arial Nova"/>
        </w:rPr>
        <w:t xml:space="preserve">We therefore submit that it is in Ghana's interest that the lease-renewal process be concluded </w:t>
      </w:r>
      <w:r w:rsidRPr="00D831CF">
        <w:rPr>
          <w:rFonts w:ascii="Arial Nova" w:hAnsi="Arial Nova"/>
          <w:b/>
          <w:bCs/>
        </w:rPr>
        <w:t>well before April 2027 rather than at the eleventh hour.</w:t>
      </w:r>
    </w:p>
    <w:p w14:paraId="24A51FD6" w14:textId="50708D62" w:rsidR="00D45DAE" w:rsidRPr="00D831CF" w:rsidRDefault="00D45DAE" w:rsidP="00D831CF">
      <w:pPr>
        <w:rPr>
          <w:rFonts w:ascii="Arial Nova" w:hAnsi="Arial Nova"/>
          <w:b/>
          <w:bCs/>
        </w:rPr>
      </w:pPr>
      <w:r w:rsidRPr="00D831CF">
        <w:rPr>
          <w:rFonts w:ascii="Arial Nova" w:hAnsi="Arial Nova"/>
          <w:b/>
          <w:bCs/>
        </w:rPr>
        <w:t>GOLD FIELDS' RECORD OF HOST-COMMUNITY EMPLOYMENT</w:t>
      </w:r>
    </w:p>
    <w:p w14:paraId="6DC311CE" w14:textId="77777777" w:rsidR="00D45DAE" w:rsidRPr="00D831CF" w:rsidRDefault="00D45DAE" w:rsidP="00D831CF">
      <w:pPr>
        <w:rPr>
          <w:rFonts w:ascii="Arial Nova" w:hAnsi="Arial Nova"/>
        </w:rPr>
      </w:pPr>
      <w:r w:rsidRPr="00D831CF">
        <w:rPr>
          <w:rFonts w:ascii="Arial Nova" w:hAnsi="Arial Nova"/>
        </w:rPr>
        <w:t>One of the most compelling reasons for supporting the continuation of the Tarkwa Mine is its record of employment from its host communities.</w:t>
      </w:r>
    </w:p>
    <w:p w14:paraId="6F8F0D76" w14:textId="48CC2431" w:rsidR="00D45DAE" w:rsidRPr="00D831CF" w:rsidRDefault="00D45DAE" w:rsidP="00D831CF">
      <w:pPr>
        <w:rPr>
          <w:rFonts w:ascii="Arial Nova" w:hAnsi="Arial Nova"/>
        </w:rPr>
      </w:pPr>
      <w:r w:rsidRPr="00D831CF">
        <w:rPr>
          <w:rFonts w:ascii="Arial Nova" w:hAnsi="Arial Nova"/>
        </w:rPr>
        <w:t>Gold Fields' published 2024 operational information for Tarkwa recorded 568 employees and 5,092 contractors and stated that 71% of its people were employed from host communities.</w:t>
      </w:r>
      <w:r w:rsidR="009C665B" w:rsidRPr="00D831CF">
        <w:rPr>
          <w:rFonts w:ascii="Arial Nova" w:hAnsi="Arial Nova"/>
        </w:rPr>
        <w:t xml:space="preserve"> As host community Assemblymen, Unit committees and Youth Association executives, we can confidently confirm these statistics to be true, </w:t>
      </w:r>
      <w:r w:rsidR="009C665B" w:rsidRPr="00D831CF">
        <w:rPr>
          <w:rFonts w:ascii="Arial Nova" w:hAnsi="Arial Nova"/>
        </w:rPr>
        <w:lastRenderedPageBreak/>
        <w:t>since we are, together with the chiefs, directly involved in the company’s host community employment process.</w:t>
      </w:r>
    </w:p>
    <w:p w14:paraId="65BDFE76" w14:textId="77DBDDEC" w:rsidR="00D45DAE" w:rsidRPr="00D831CF" w:rsidRDefault="00D45DAE" w:rsidP="00D831CF">
      <w:pPr>
        <w:rPr>
          <w:rFonts w:ascii="Arial Nova" w:hAnsi="Arial Nova"/>
        </w:rPr>
      </w:pPr>
    </w:p>
    <w:p w14:paraId="44D7EF4D" w14:textId="12CB2E8F" w:rsidR="00D45DAE" w:rsidRPr="00D831CF" w:rsidRDefault="00D45DAE" w:rsidP="00D831CF">
      <w:pPr>
        <w:rPr>
          <w:rFonts w:ascii="Arial Nova" w:hAnsi="Arial Nova"/>
        </w:rPr>
      </w:pPr>
      <w:r w:rsidRPr="00D831CF">
        <w:rPr>
          <w:rFonts w:ascii="Arial Nova" w:hAnsi="Arial Nova"/>
        </w:rPr>
        <w:t>Behind these percentages are thousands of individuals and families whose livelihoods are directly or indirectly connected to mining. Salaries earned at the mine circulate through the Tarkwa economy in the form of housing, transportation, food, education, healthcare, retail activity and services.</w:t>
      </w:r>
      <w:r w:rsidR="009C665B" w:rsidRPr="00D831CF">
        <w:rPr>
          <w:rFonts w:ascii="Arial Nova" w:hAnsi="Arial Nova"/>
        </w:rPr>
        <w:t xml:space="preserve"> No mining company in Ghana pays better salaries to its Ghanaian workers than Gold Fields and the entire community benefits from these high wages that local owners of mines and mining contracts fail to pay. </w:t>
      </w:r>
    </w:p>
    <w:p w14:paraId="2B042F2C" w14:textId="77777777" w:rsidR="00D45DAE" w:rsidRPr="00D831CF" w:rsidRDefault="00D45DAE" w:rsidP="00D831CF">
      <w:pPr>
        <w:rPr>
          <w:rFonts w:ascii="Arial Nova" w:hAnsi="Arial Nova"/>
        </w:rPr>
      </w:pPr>
      <w:r w:rsidRPr="00D831CF">
        <w:rPr>
          <w:rFonts w:ascii="Arial Nova" w:hAnsi="Arial Nova"/>
        </w:rPr>
        <w:t>The benefits extend beyond direct employment. Contractors and suppliers employ additional Ghanaians, while the spending power generated by the mine supports businesses that may have no contractual relationship with Gold Fields.</w:t>
      </w:r>
    </w:p>
    <w:p w14:paraId="5A92686D" w14:textId="77777777" w:rsidR="00D45DAE" w:rsidRPr="00D831CF" w:rsidRDefault="00D45DAE" w:rsidP="00D831CF">
      <w:pPr>
        <w:rPr>
          <w:rFonts w:ascii="Arial Nova" w:hAnsi="Arial Nova"/>
        </w:rPr>
      </w:pPr>
      <w:r w:rsidRPr="00D831CF">
        <w:rPr>
          <w:rFonts w:ascii="Arial Nova" w:hAnsi="Arial Nova"/>
        </w:rPr>
        <w:t>We respectfully submit that a mine that has demonstrated the capacity to localise such a substantial proportion of its workforce deserves serious consideration for continued operation, subject always to compliance with Ghana's laws.</w:t>
      </w:r>
    </w:p>
    <w:p w14:paraId="151CD8FC" w14:textId="04A0169C" w:rsidR="00D45DAE" w:rsidRPr="00D831CF" w:rsidRDefault="00D45DAE" w:rsidP="00D831CF">
      <w:pPr>
        <w:rPr>
          <w:rFonts w:ascii="Arial Nova" w:hAnsi="Arial Nova"/>
          <w:b/>
          <w:bCs/>
        </w:rPr>
      </w:pPr>
      <w:r w:rsidRPr="00D831CF">
        <w:rPr>
          <w:rFonts w:ascii="Arial Nova" w:hAnsi="Arial Nova"/>
          <w:b/>
          <w:bCs/>
        </w:rPr>
        <w:t>A SUBSTANTIAL AND VERIFIABLE RECORD OF SOCIAL INVESTMENT</w:t>
      </w:r>
    </w:p>
    <w:p w14:paraId="0EBCEEE0" w14:textId="41553FFE" w:rsidR="00D45DAE" w:rsidRPr="00D831CF" w:rsidRDefault="009C665B" w:rsidP="00D831CF">
      <w:pPr>
        <w:rPr>
          <w:rFonts w:ascii="Arial Nova" w:hAnsi="Arial Nova"/>
        </w:rPr>
      </w:pPr>
      <w:r w:rsidRPr="00D831CF">
        <w:rPr>
          <w:rFonts w:ascii="Arial Nova" w:hAnsi="Arial Nova"/>
        </w:rPr>
        <w:t xml:space="preserve">Hon. Minister, we can confirm that </w:t>
      </w:r>
      <w:r w:rsidR="00D45DAE" w:rsidRPr="00D831CF">
        <w:rPr>
          <w:rFonts w:ascii="Arial Nova" w:hAnsi="Arial Nova"/>
        </w:rPr>
        <w:t>Gold Fields' contribution to its host communities extends well beyond employment.</w:t>
      </w:r>
    </w:p>
    <w:p w14:paraId="0124CB1D" w14:textId="2D231633" w:rsidR="00D45DAE" w:rsidRPr="00D831CF" w:rsidRDefault="00D45DAE" w:rsidP="00D831CF">
      <w:pPr>
        <w:rPr>
          <w:rFonts w:ascii="Arial Nova" w:hAnsi="Arial Nova"/>
        </w:rPr>
      </w:pPr>
      <w:r w:rsidRPr="00D831CF">
        <w:rPr>
          <w:rFonts w:ascii="Arial Nova" w:hAnsi="Arial Nova"/>
        </w:rPr>
        <w:t xml:space="preserve">The Gold Fields Ghana Foundation was formally registered in 2004 following the establishment of a Community Development Fund in 2002. </w:t>
      </w:r>
      <w:r w:rsidR="009C665B" w:rsidRPr="00D831CF">
        <w:rPr>
          <w:rFonts w:ascii="Arial Nova" w:hAnsi="Arial Nova"/>
        </w:rPr>
        <w:t xml:space="preserve">This was established voluntarily by the company </w:t>
      </w:r>
      <w:r w:rsidR="00427871" w:rsidRPr="00D831CF">
        <w:rPr>
          <w:rFonts w:ascii="Arial Nova" w:hAnsi="Arial Nova"/>
        </w:rPr>
        <w:t>and not as a regulatory complianace. The Foundation’s</w:t>
      </w:r>
      <w:r w:rsidRPr="00D831CF">
        <w:rPr>
          <w:rFonts w:ascii="Arial Nova" w:hAnsi="Arial Nova"/>
        </w:rPr>
        <w:t xml:space="preserve"> programmes focus principally on education, health, water and sanitation, agriculture and infrastructure.</w:t>
      </w:r>
    </w:p>
    <w:p w14:paraId="7B90D2CD" w14:textId="1DDDE77A" w:rsidR="00D45DAE" w:rsidRPr="00D831CF" w:rsidRDefault="00D45DAE" w:rsidP="00D831CF">
      <w:pPr>
        <w:rPr>
          <w:rFonts w:ascii="Arial Nova" w:hAnsi="Arial Nova"/>
        </w:rPr>
      </w:pPr>
      <w:r w:rsidRPr="00D831CF">
        <w:rPr>
          <w:rFonts w:ascii="Arial Nova" w:hAnsi="Arial Nova"/>
        </w:rPr>
        <w:t xml:space="preserve">The Foundation </w:t>
      </w:r>
      <w:r w:rsidR="00427871" w:rsidRPr="00D831CF">
        <w:rPr>
          <w:rFonts w:ascii="Arial Nova" w:hAnsi="Arial Nova"/>
        </w:rPr>
        <w:t>as at 2025 has invested mo</w:t>
      </w:r>
      <w:r w:rsidRPr="00D831CF">
        <w:rPr>
          <w:rFonts w:ascii="Arial Nova" w:hAnsi="Arial Nova"/>
        </w:rPr>
        <w:t>re than US$1</w:t>
      </w:r>
      <w:r w:rsidR="00427871" w:rsidRPr="00D831CF">
        <w:rPr>
          <w:rFonts w:ascii="Arial Nova" w:hAnsi="Arial Nova"/>
        </w:rPr>
        <w:t>1</w:t>
      </w:r>
      <w:r w:rsidRPr="00D831CF">
        <w:rPr>
          <w:rFonts w:ascii="Arial Nova" w:hAnsi="Arial Nova"/>
        </w:rPr>
        <w:t>0 million in development projects and programmes in the host communities of the Tarkwa and Damang mines.</w:t>
      </w:r>
    </w:p>
    <w:p w14:paraId="59D66519" w14:textId="5D9E9BF9" w:rsidR="00D45DAE" w:rsidRPr="00D831CF" w:rsidRDefault="00D45DAE" w:rsidP="00D831CF">
      <w:pPr>
        <w:rPr>
          <w:rFonts w:ascii="Arial Nova" w:hAnsi="Arial Nova"/>
        </w:rPr>
      </w:pPr>
      <w:r w:rsidRPr="00D831CF">
        <w:rPr>
          <w:rFonts w:ascii="Arial Nova" w:hAnsi="Arial Nova"/>
        </w:rPr>
        <w:t>Th</w:t>
      </w:r>
      <w:r w:rsidR="00427871" w:rsidRPr="00D831CF">
        <w:rPr>
          <w:rFonts w:ascii="Arial Nova" w:hAnsi="Arial Nova"/>
        </w:rPr>
        <w:t>is</w:t>
      </w:r>
      <w:r w:rsidRPr="00D831CF">
        <w:rPr>
          <w:rFonts w:ascii="Arial Nova" w:hAnsi="Arial Nova"/>
        </w:rPr>
        <w:t xml:space="preserve"> substantial investment that can be objectively verifie</w:t>
      </w:r>
      <w:r w:rsidR="00427871" w:rsidRPr="00D831CF">
        <w:rPr>
          <w:rFonts w:ascii="Arial Nova" w:hAnsi="Arial Nova"/>
        </w:rPr>
        <w:t xml:space="preserve">d by any independent mind. </w:t>
      </w:r>
    </w:p>
    <w:p w14:paraId="10F151DE" w14:textId="77777777" w:rsidR="00D45DAE" w:rsidRPr="00D831CF" w:rsidRDefault="00D45DAE" w:rsidP="00D831CF">
      <w:pPr>
        <w:rPr>
          <w:rFonts w:ascii="Arial Nova" w:hAnsi="Arial Nova"/>
          <w:b/>
          <w:bCs/>
        </w:rPr>
      </w:pPr>
      <w:r w:rsidRPr="00D831CF">
        <w:rPr>
          <w:rFonts w:ascii="Arial Nova" w:hAnsi="Arial Nova"/>
          <w:b/>
          <w:bCs/>
        </w:rPr>
        <w:t>Education and Human Capital</w:t>
      </w:r>
    </w:p>
    <w:p w14:paraId="14DE66B3" w14:textId="77777777" w:rsidR="00D45DAE" w:rsidRPr="00D831CF" w:rsidRDefault="00D45DAE" w:rsidP="00D831CF">
      <w:pPr>
        <w:rPr>
          <w:rFonts w:ascii="Arial Nova" w:hAnsi="Arial Nova"/>
        </w:rPr>
      </w:pPr>
      <w:r w:rsidRPr="00D831CF">
        <w:rPr>
          <w:rFonts w:ascii="Arial Nova" w:hAnsi="Arial Nova"/>
        </w:rPr>
        <w:t>Gold Fields' educational investments have provided opportunities to generations of young people from the host communities.</w:t>
      </w:r>
    </w:p>
    <w:p w14:paraId="3316AB95" w14:textId="57C47D77" w:rsidR="00D45DAE" w:rsidRPr="00D831CF" w:rsidRDefault="00D45DAE" w:rsidP="00D831CF">
      <w:pPr>
        <w:rPr>
          <w:rFonts w:ascii="Arial Nova" w:hAnsi="Arial Nova"/>
        </w:rPr>
      </w:pPr>
      <w:r w:rsidRPr="00D831CF">
        <w:rPr>
          <w:rFonts w:ascii="Arial Nova" w:hAnsi="Arial Nova"/>
        </w:rPr>
        <w:t>The Foundatio</w:t>
      </w:r>
      <w:r w:rsidR="00427871" w:rsidRPr="00D831CF">
        <w:rPr>
          <w:rFonts w:ascii="Arial Nova" w:hAnsi="Arial Nova"/>
        </w:rPr>
        <w:t xml:space="preserve">n’s </w:t>
      </w:r>
      <w:r w:rsidRPr="00D831CF">
        <w:rPr>
          <w:rFonts w:ascii="Arial Nova" w:hAnsi="Arial Nova"/>
        </w:rPr>
        <w:t xml:space="preserve">scholarship and bursary programme, established in 2005, has supported </w:t>
      </w:r>
      <w:r w:rsidR="00427871" w:rsidRPr="00D831CF">
        <w:rPr>
          <w:rFonts w:ascii="Arial Nova" w:hAnsi="Arial Nova"/>
        </w:rPr>
        <w:t>over 3000</w:t>
      </w:r>
      <w:r w:rsidRPr="00D831CF">
        <w:rPr>
          <w:rFonts w:ascii="Arial Nova" w:hAnsi="Arial Nova"/>
          <w:b/>
          <w:bCs/>
        </w:rPr>
        <w:t xml:space="preserve"> </w:t>
      </w:r>
      <w:r w:rsidRPr="00D831CF">
        <w:rPr>
          <w:rFonts w:ascii="Arial Nova" w:hAnsi="Arial Nova"/>
        </w:rPr>
        <w:t>students from the host communities of the Tarkwa and Damang mines.</w:t>
      </w:r>
    </w:p>
    <w:p w14:paraId="07C142B5" w14:textId="20483EBD" w:rsidR="00D45DAE" w:rsidRPr="00D831CF" w:rsidRDefault="00D45DAE" w:rsidP="00D831CF">
      <w:pPr>
        <w:rPr>
          <w:rFonts w:ascii="Arial Nova" w:hAnsi="Arial Nova"/>
        </w:rPr>
      </w:pPr>
      <w:r w:rsidRPr="00D831CF">
        <w:rPr>
          <w:rFonts w:ascii="Arial Nova" w:hAnsi="Arial Nova"/>
        </w:rPr>
        <w:lastRenderedPageBreak/>
        <w:t xml:space="preserve">Its education and training interventions have </w:t>
      </w:r>
      <w:r w:rsidR="00427871" w:rsidRPr="00D831CF">
        <w:rPr>
          <w:rFonts w:ascii="Arial Nova" w:hAnsi="Arial Nova"/>
        </w:rPr>
        <w:t xml:space="preserve">also </w:t>
      </w:r>
      <w:r w:rsidRPr="00D831CF">
        <w:rPr>
          <w:rFonts w:ascii="Arial Nova" w:hAnsi="Arial Nova"/>
        </w:rPr>
        <w:t>included graduate training, community apprenticeship programmes, min</w:t>
      </w:r>
      <w:r w:rsidR="00427871" w:rsidRPr="00D831CF">
        <w:rPr>
          <w:rFonts w:ascii="Arial Nova" w:hAnsi="Arial Nova"/>
        </w:rPr>
        <w:t>ing</w:t>
      </w:r>
      <w:r w:rsidRPr="00D831CF">
        <w:rPr>
          <w:rFonts w:ascii="Arial Nova" w:hAnsi="Arial Nova"/>
        </w:rPr>
        <w:t>-related training and teacher-motivation initiatives.</w:t>
      </w:r>
    </w:p>
    <w:p w14:paraId="1C28C97C" w14:textId="5A38F6E1" w:rsidR="00D45DAE" w:rsidRPr="00D831CF" w:rsidRDefault="00D45DAE" w:rsidP="00D831CF">
      <w:pPr>
        <w:rPr>
          <w:rFonts w:ascii="Arial Nova" w:hAnsi="Arial Nova"/>
        </w:rPr>
      </w:pPr>
      <w:r w:rsidRPr="00D831CF">
        <w:rPr>
          <w:rFonts w:ascii="Arial Nova" w:hAnsi="Arial Nova"/>
        </w:rPr>
        <w:t xml:space="preserve">These programmes are particularly important because </w:t>
      </w:r>
      <w:r w:rsidR="00427871" w:rsidRPr="00D831CF">
        <w:rPr>
          <w:rFonts w:ascii="Arial Nova" w:hAnsi="Arial Nova"/>
        </w:rPr>
        <w:t xml:space="preserve">to us, </w:t>
      </w:r>
      <w:r w:rsidRPr="00D831CF">
        <w:rPr>
          <w:rFonts w:ascii="Arial Nova" w:hAnsi="Arial Nova"/>
        </w:rPr>
        <w:t>the most sustainable legacy of mining cannot be measured only in physical infrastructure. It must also be measured in the human capital created while mining takes place.</w:t>
      </w:r>
    </w:p>
    <w:p w14:paraId="63C66892" w14:textId="77777777" w:rsidR="00D45DAE" w:rsidRPr="00D831CF" w:rsidRDefault="00D45DAE" w:rsidP="00D831CF">
      <w:pPr>
        <w:rPr>
          <w:rFonts w:ascii="Arial Nova" w:hAnsi="Arial Nova"/>
          <w:b/>
          <w:bCs/>
        </w:rPr>
      </w:pPr>
      <w:r w:rsidRPr="00D831CF">
        <w:rPr>
          <w:rFonts w:ascii="Arial Nova" w:hAnsi="Arial Nova"/>
          <w:b/>
          <w:bCs/>
        </w:rPr>
        <w:t>Infrastructure</w:t>
      </w:r>
    </w:p>
    <w:p w14:paraId="4DA690AA" w14:textId="77777777" w:rsidR="00D45DAE" w:rsidRPr="00D831CF" w:rsidRDefault="00D45DAE" w:rsidP="00D831CF">
      <w:pPr>
        <w:rPr>
          <w:rFonts w:ascii="Arial Nova" w:hAnsi="Arial Nova"/>
        </w:rPr>
      </w:pPr>
      <w:r w:rsidRPr="00D831CF">
        <w:rPr>
          <w:rFonts w:ascii="Arial Nova" w:hAnsi="Arial Nova"/>
        </w:rPr>
        <w:t>Gold Fields has financed significant infrastructure within its operational areas.</w:t>
      </w:r>
    </w:p>
    <w:p w14:paraId="0A08AB9E" w14:textId="5A633DA2" w:rsidR="00D45DAE" w:rsidRPr="00D831CF" w:rsidRDefault="00D45DAE" w:rsidP="00D831CF">
      <w:pPr>
        <w:rPr>
          <w:rFonts w:ascii="Arial Nova" w:hAnsi="Arial Nova"/>
        </w:rPr>
      </w:pPr>
      <w:r w:rsidRPr="00D831CF">
        <w:rPr>
          <w:rFonts w:ascii="Arial Nova" w:hAnsi="Arial Nova"/>
        </w:rPr>
        <w:t xml:space="preserve">Among the visible examples is the redevelopment of the </w:t>
      </w:r>
      <w:r w:rsidRPr="00D831CF">
        <w:rPr>
          <w:rFonts w:ascii="Arial Nova" w:hAnsi="Arial Nova"/>
          <w:b/>
          <w:bCs/>
        </w:rPr>
        <w:t>Tarkwa and Aboso Stadium</w:t>
      </w:r>
      <w:r w:rsidRPr="00D831CF">
        <w:rPr>
          <w:rFonts w:ascii="Arial Nova" w:hAnsi="Arial Nova"/>
        </w:rPr>
        <w:t>,</w:t>
      </w:r>
      <w:r w:rsidR="00427871" w:rsidRPr="00D831CF">
        <w:rPr>
          <w:rFonts w:ascii="Arial Nova" w:hAnsi="Arial Nova"/>
        </w:rPr>
        <w:t xml:space="preserve"> construction of the Tarkwa Damang road, the 360 bed capacity dormitory for girls at HUNIVAS, the construction of the New Atuabo – Bogoso junction road, the construction of the Nana Angu Bypass road, the UMAT to Brahabobom road and so many more. </w:t>
      </w:r>
    </w:p>
    <w:p w14:paraId="09AC886B" w14:textId="77777777" w:rsidR="00D45DAE" w:rsidRPr="00D831CF" w:rsidRDefault="00D45DAE" w:rsidP="00D831CF">
      <w:pPr>
        <w:rPr>
          <w:rFonts w:ascii="Arial Nova" w:hAnsi="Arial Nova"/>
        </w:rPr>
      </w:pPr>
      <w:r w:rsidRPr="00D831CF">
        <w:rPr>
          <w:rFonts w:ascii="Arial Nova" w:hAnsi="Arial Nova"/>
        </w:rPr>
        <w:t>Such projects are public assets whose benefits extend beyond employees of the company to residents throughout Tarkwa and adjoining communities.</w:t>
      </w:r>
    </w:p>
    <w:p w14:paraId="13A3006A" w14:textId="6EFE6624" w:rsidR="00D45DAE" w:rsidRPr="00D831CF" w:rsidRDefault="00D45DAE" w:rsidP="00D831CF">
      <w:pPr>
        <w:rPr>
          <w:rFonts w:ascii="Arial Nova" w:hAnsi="Arial Nova"/>
          <w:b/>
          <w:bCs/>
        </w:rPr>
      </w:pPr>
      <w:r w:rsidRPr="00D831CF">
        <w:rPr>
          <w:rFonts w:ascii="Arial Nova" w:hAnsi="Arial Nova"/>
          <w:b/>
          <w:bCs/>
        </w:rPr>
        <w:t>ENVIRONMENTAL PERFORMANCE AND RESPONSIBLE MINING</w:t>
      </w:r>
    </w:p>
    <w:p w14:paraId="6F53A4E4" w14:textId="77777777" w:rsidR="00D45DAE" w:rsidRPr="00D831CF" w:rsidRDefault="00D45DAE" w:rsidP="00D831CF">
      <w:pPr>
        <w:rPr>
          <w:rFonts w:ascii="Arial Nova" w:hAnsi="Arial Nova"/>
        </w:rPr>
      </w:pPr>
      <w:r w:rsidRPr="00D831CF">
        <w:rPr>
          <w:rFonts w:ascii="Arial Nova" w:hAnsi="Arial Nova"/>
        </w:rPr>
        <w:t>As residents of a mining area, we recognise that community investment cannot excuse environmental non-compliance. Environmental protection must remain a fundamental condition for continued mining.</w:t>
      </w:r>
    </w:p>
    <w:p w14:paraId="76E9BC7B" w14:textId="0F72004A" w:rsidR="00D45DAE" w:rsidRPr="00D831CF" w:rsidRDefault="00D45DAE" w:rsidP="00D831CF">
      <w:pPr>
        <w:rPr>
          <w:rFonts w:ascii="Arial Nova" w:hAnsi="Arial Nova"/>
        </w:rPr>
      </w:pPr>
      <w:r w:rsidRPr="00D831CF">
        <w:rPr>
          <w:rFonts w:ascii="Arial Nova" w:hAnsi="Arial Nova"/>
        </w:rPr>
        <w:t xml:space="preserve">We therefore base our support on verifiable performance </w:t>
      </w:r>
      <w:r w:rsidR="00427871" w:rsidRPr="00D831CF">
        <w:rPr>
          <w:rFonts w:ascii="Arial Nova" w:hAnsi="Arial Nova"/>
        </w:rPr>
        <w:t>of Gold Fields in environmental management</w:t>
      </w:r>
      <w:r w:rsidRPr="00D831CF">
        <w:rPr>
          <w:rFonts w:ascii="Arial Nova" w:hAnsi="Arial Nova"/>
        </w:rPr>
        <w:t>.</w:t>
      </w:r>
      <w:r w:rsidR="00427871" w:rsidRPr="00D831CF">
        <w:rPr>
          <w:rFonts w:ascii="Arial Nova" w:hAnsi="Arial Nova"/>
        </w:rPr>
        <w:t xml:space="preserve"> We have been part of mines tours on the concession and we have seen first hand how they have rehabilitated mined out areas and restored wildlife to its habitat. </w:t>
      </w:r>
    </w:p>
    <w:p w14:paraId="17BAD9B4" w14:textId="6F60425C" w:rsidR="00D45DAE" w:rsidRPr="00D831CF" w:rsidRDefault="00427871" w:rsidP="00D831CF">
      <w:pPr>
        <w:rPr>
          <w:rFonts w:ascii="Arial Nova" w:hAnsi="Arial Nova"/>
        </w:rPr>
      </w:pPr>
      <w:r w:rsidRPr="00D831CF">
        <w:rPr>
          <w:rFonts w:ascii="Arial Nova" w:hAnsi="Arial Nova"/>
        </w:rPr>
        <w:t xml:space="preserve">We have been part of meeting where regulators such and the Minerals Commission and EPA have commended </w:t>
      </w:r>
      <w:r w:rsidR="00D45DAE" w:rsidRPr="00D831CF">
        <w:rPr>
          <w:rFonts w:ascii="Arial Nova" w:hAnsi="Arial Nova"/>
        </w:rPr>
        <w:t>Gold Fields</w:t>
      </w:r>
      <w:r w:rsidRPr="00D831CF">
        <w:rPr>
          <w:rFonts w:ascii="Arial Nova" w:hAnsi="Arial Nova"/>
        </w:rPr>
        <w:t>’ environmental performance</w:t>
      </w:r>
    </w:p>
    <w:p w14:paraId="09F8B9C7" w14:textId="5002BDB2" w:rsidR="00D45DAE" w:rsidRPr="00D831CF" w:rsidRDefault="00D45DAE" w:rsidP="00D831CF">
      <w:pPr>
        <w:rPr>
          <w:rFonts w:ascii="Arial Nova" w:hAnsi="Arial Nova"/>
          <w:b/>
          <w:bCs/>
        </w:rPr>
      </w:pPr>
      <w:r w:rsidRPr="00D831CF">
        <w:rPr>
          <w:rFonts w:ascii="Arial Nova" w:hAnsi="Arial Nova"/>
          <w:b/>
          <w:bCs/>
        </w:rPr>
        <w:t xml:space="preserve"> THE LEGAL BASIS FOR RENEWAL UNDER ACT 703</w:t>
      </w:r>
    </w:p>
    <w:p w14:paraId="25FBACD6" w14:textId="77777777" w:rsidR="00D45DAE" w:rsidRPr="00D831CF" w:rsidRDefault="00D45DAE" w:rsidP="00D831CF">
      <w:pPr>
        <w:rPr>
          <w:rFonts w:ascii="Arial Nova" w:hAnsi="Arial Nova"/>
        </w:rPr>
      </w:pPr>
      <w:r w:rsidRPr="00D831CF">
        <w:rPr>
          <w:rFonts w:ascii="Arial Nova" w:hAnsi="Arial Nova"/>
        </w:rPr>
        <w:t>Our petition is consistent with Ghana's existing mineral law.</w:t>
      </w:r>
    </w:p>
    <w:p w14:paraId="43225849" w14:textId="77777777" w:rsidR="00D45DAE" w:rsidRPr="00D831CF" w:rsidRDefault="00D45DAE" w:rsidP="00D831CF">
      <w:pPr>
        <w:rPr>
          <w:rFonts w:ascii="Arial Nova" w:hAnsi="Arial Nova"/>
        </w:rPr>
      </w:pPr>
      <w:r w:rsidRPr="00D831CF">
        <w:rPr>
          <w:rFonts w:ascii="Arial Nova" w:hAnsi="Arial Nova"/>
        </w:rPr>
        <w:t xml:space="preserve">Under </w:t>
      </w:r>
      <w:r w:rsidRPr="00D831CF">
        <w:rPr>
          <w:rFonts w:ascii="Arial Nova" w:hAnsi="Arial Nova"/>
          <w:b/>
          <w:bCs/>
        </w:rPr>
        <w:t>Section 5 of the Minerals and Mining Act, 2006 (Act 703)</w:t>
      </w:r>
      <w:r w:rsidRPr="00D831CF">
        <w:rPr>
          <w:rFonts w:ascii="Arial Nova" w:hAnsi="Arial Nova"/>
        </w:rPr>
        <w:t xml:space="preserve">, the Minister responsible for mines, acting on behalf of the President and on the recommendation of the Minerals Commission, is empowered to grant, revoke, suspend or </w:t>
      </w:r>
      <w:r w:rsidRPr="00D831CF">
        <w:rPr>
          <w:rFonts w:ascii="Arial Nova" w:hAnsi="Arial Nova"/>
          <w:b/>
          <w:bCs/>
        </w:rPr>
        <w:t>renew mineral rights in accordance with the Act.</w:t>
      </w:r>
    </w:p>
    <w:p w14:paraId="17A1CF36" w14:textId="523F9BD6" w:rsidR="00D45DAE" w:rsidRPr="00D831CF" w:rsidRDefault="00D45DAE" w:rsidP="00D831CF">
      <w:pPr>
        <w:rPr>
          <w:rFonts w:ascii="Arial Nova" w:hAnsi="Arial Nova"/>
        </w:rPr>
      </w:pPr>
      <w:r w:rsidRPr="00D831CF">
        <w:rPr>
          <w:rFonts w:ascii="Arial Nova" w:hAnsi="Arial Nova"/>
        </w:rPr>
        <w:t xml:space="preserve">More specifically, </w:t>
      </w:r>
      <w:r w:rsidRPr="00D831CF">
        <w:rPr>
          <w:rFonts w:ascii="Arial Nova" w:hAnsi="Arial Nova"/>
          <w:b/>
          <w:bCs/>
        </w:rPr>
        <w:t>Section 44 of Act 703</w:t>
      </w:r>
      <w:r w:rsidRPr="00D831CF">
        <w:rPr>
          <w:rFonts w:ascii="Arial Nova" w:hAnsi="Arial Nova"/>
        </w:rPr>
        <w:t xml:space="preserve"> provides framework for extending a mining lease.</w:t>
      </w:r>
    </w:p>
    <w:p w14:paraId="35970EF4" w14:textId="729F379F" w:rsidR="00D45DAE" w:rsidRPr="00D831CF" w:rsidRDefault="00D45DAE" w:rsidP="00D831CF">
      <w:pPr>
        <w:rPr>
          <w:rFonts w:ascii="Arial Nova" w:hAnsi="Arial Nova"/>
        </w:rPr>
      </w:pPr>
      <w:r w:rsidRPr="00D831CF">
        <w:rPr>
          <w:rFonts w:ascii="Arial Nova" w:hAnsi="Arial Nova"/>
        </w:rPr>
        <w:lastRenderedPageBreak/>
        <w:t>Section 44 permits the holder of a mining lease to apply for an extension of the term of the lease in respect of all or part of the mining area.</w:t>
      </w:r>
      <w:r w:rsidR="00177C6B" w:rsidRPr="00D831CF">
        <w:rPr>
          <w:rFonts w:ascii="Arial Nova" w:hAnsi="Arial Nova"/>
        </w:rPr>
        <w:t xml:space="preserve"> Gold Fields did this as far back as November 2025.</w:t>
      </w:r>
    </w:p>
    <w:p w14:paraId="7F25734A" w14:textId="1F0EF21C" w:rsidR="00D45DAE" w:rsidRPr="00D831CF" w:rsidRDefault="00D45DAE" w:rsidP="00D831CF">
      <w:pPr>
        <w:rPr>
          <w:rFonts w:ascii="Arial Nova" w:hAnsi="Arial Nova"/>
        </w:rPr>
      </w:pPr>
      <w:r w:rsidRPr="00D831CF">
        <w:rPr>
          <w:rFonts w:ascii="Arial Nova" w:hAnsi="Arial Nova"/>
        </w:rPr>
        <w:t>Crucially, Section 44(3) provides</w:t>
      </w:r>
      <w:r w:rsidR="00177C6B" w:rsidRPr="00D831CF">
        <w:rPr>
          <w:rFonts w:ascii="Arial Nova" w:hAnsi="Arial Nova"/>
        </w:rPr>
        <w:t xml:space="preserve"> </w:t>
      </w:r>
      <w:r w:rsidRPr="00D831CF">
        <w:rPr>
          <w:rFonts w:ascii="Arial Nova" w:hAnsi="Arial Nova"/>
        </w:rPr>
        <w:t xml:space="preserve">that where an application has been duly made and the holder has materially complied with the obligations imposed under the Act in relation to the mining lease, </w:t>
      </w:r>
      <w:r w:rsidRPr="00D831CF">
        <w:rPr>
          <w:rFonts w:ascii="Arial Nova" w:hAnsi="Arial Nova"/>
          <w:b/>
          <w:bCs/>
        </w:rPr>
        <w:t>the Minister shall grant an extension of the term of the lease on conditions specified in writing.</w:t>
      </w:r>
      <w:r w:rsidR="00177C6B" w:rsidRPr="00D831CF">
        <w:rPr>
          <w:rFonts w:ascii="Arial Nova" w:hAnsi="Arial Nova"/>
          <w:b/>
          <w:bCs/>
        </w:rPr>
        <w:t xml:space="preserve"> </w:t>
      </w:r>
      <w:r w:rsidR="00177C6B" w:rsidRPr="00D831CF">
        <w:rPr>
          <w:rFonts w:ascii="Arial Nova" w:hAnsi="Arial Nova"/>
        </w:rPr>
        <w:t xml:space="preserve">Hon. Minister, please do not deviate from this obligation. International shareholder from the United States, England, Canada and all around Africa are watching. Most importantly, Tarkwa is watching. </w:t>
      </w:r>
    </w:p>
    <w:p w14:paraId="264143D3" w14:textId="77777777" w:rsidR="00177C6B" w:rsidRPr="00D831CF" w:rsidRDefault="00D45DAE" w:rsidP="00D831CF">
      <w:pPr>
        <w:rPr>
          <w:rFonts w:ascii="Arial Nova" w:hAnsi="Arial Nova"/>
          <w:b/>
          <w:bCs/>
        </w:rPr>
      </w:pPr>
      <w:r w:rsidRPr="00D831CF">
        <w:rPr>
          <w:rFonts w:ascii="Arial Nova" w:hAnsi="Arial Nova"/>
          <w:b/>
          <w:bCs/>
        </w:rPr>
        <w:t xml:space="preserve"> </w:t>
      </w:r>
    </w:p>
    <w:p w14:paraId="6A562005" w14:textId="5A19AE51" w:rsidR="00D45DAE" w:rsidRPr="00D831CF" w:rsidRDefault="00D45DAE" w:rsidP="00D831CF">
      <w:pPr>
        <w:rPr>
          <w:rFonts w:ascii="Arial Nova" w:hAnsi="Arial Nova"/>
          <w:b/>
          <w:bCs/>
        </w:rPr>
      </w:pPr>
      <w:r w:rsidRPr="00D831CF">
        <w:rPr>
          <w:rFonts w:ascii="Arial Nova" w:hAnsi="Arial Nova"/>
          <w:b/>
          <w:bCs/>
        </w:rPr>
        <w:t>OUR RESPONSE TO RECENT CALLS AGAINST RENEWAL</w:t>
      </w:r>
    </w:p>
    <w:p w14:paraId="05174460" w14:textId="77777777" w:rsidR="00D45DAE" w:rsidRPr="00D831CF" w:rsidRDefault="00D45DAE" w:rsidP="00D831CF">
      <w:pPr>
        <w:rPr>
          <w:rFonts w:ascii="Arial Nova" w:hAnsi="Arial Nova"/>
        </w:rPr>
      </w:pPr>
      <w:r w:rsidRPr="00D831CF">
        <w:rPr>
          <w:rFonts w:ascii="Arial Nova" w:hAnsi="Arial Nova"/>
        </w:rPr>
        <w:t>Honourable Minister, we are aware of recent public calls opposing the renewal.</w:t>
      </w:r>
    </w:p>
    <w:p w14:paraId="68A6C135" w14:textId="21809DBA" w:rsidR="00D45DAE" w:rsidRPr="00D831CF" w:rsidRDefault="00D45DAE" w:rsidP="00D831CF">
      <w:pPr>
        <w:rPr>
          <w:rFonts w:ascii="Arial Nova" w:hAnsi="Arial Nova"/>
        </w:rPr>
      </w:pPr>
      <w:r w:rsidRPr="00D831CF">
        <w:rPr>
          <w:rFonts w:ascii="Arial Nova" w:hAnsi="Arial Nova"/>
        </w:rPr>
        <w:t xml:space="preserve">On </w:t>
      </w:r>
      <w:r w:rsidRPr="00D831CF">
        <w:rPr>
          <w:rFonts w:ascii="Arial Nova" w:hAnsi="Arial Nova"/>
          <w:b/>
          <w:bCs/>
        </w:rPr>
        <w:t>2</w:t>
      </w:r>
      <w:r w:rsidR="00177C6B" w:rsidRPr="00D831CF">
        <w:rPr>
          <w:rFonts w:ascii="Arial Nova" w:hAnsi="Arial Nova"/>
          <w:b/>
          <w:bCs/>
        </w:rPr>
        <w:t>4</w:t>
      </w:r>
      <w:r w:rsidRPr="00D831CF">
        <w:rPr>
          <w:rFonts w:ascii="Arial Nova" w:hAnsi="Arial Nova"/>
          <w:b/>
          <w:bCs/>
        </w:rPr>
        <w:t xml:space="preserve"> July 2026</w:t>
      </w:r>
      <w:r w:rsidRPr="00D831CF">
        <w:rPr>
          <w:rFonts w:ascii="Arial Nova" w:hAnsi="Arial Nova"/>
        </w:rPr>
        <w:t xml:space="preserve">, </w:t>
      </w:r>
      <w:r w:rsidR="00177C6B" w:rsidRPr="00D831CF">
        <w:rPr>
          <w:rFonts w:ascii="Arial Nova" w:hAnsi="Arial Nova"/>
        </w:rPr>
        <w:t>a section of</w:t>
      </w:r>
      <w:r w:rsidRPr="00D831CF">
        <w:rPr>
          <w:rFonts w:ascii="Arial Nova" w:hAnsi="Arial Nova"/>
        </w:rPr>
        <w:t xml:space="preserve"> the Apinto Divisional Council called on Government not to renew Gold Fields' Tarkwa leases and instead proposed that the mine should be handed over to a Ghanaian-owned mining company.</w:t>
      </w:r>
    </w:p>
    <w:p w14:paraId="51C568E0" w14:textId="629ED37A" w:rsidR="00D45DAE" w:rsidRPr="00D831CF" w:rsidRDefault="00D45DAE" w:rsidP="00D831CF">
      <w:pPr>
        <w:rPr>
          <w:rFonts w:ascii="Arial Nova" w:hAnsi="Arial Nova"/>
        </w:rPr>
      </w:pPr>
      <w:r w:rsidRPr="00D831CF">
        <w:rPr>
          <w:rFonts w:ascii="Arial Nova" w:hAnsi="Arial Nova"/>
        </w:rPr>
        <w:t xml:space="preserve">We respect the constitutional and customary right of traditional leaders to express their views on matters affecting their communities. </w:t>
      </w:r>
      <w:r w:rsidRPr="00D831CF">
        <w:rPr>
          <w:rFonts w:ascii="Arial Nova" w:hAnsi="Arial Nova"/>
          <w:b/>
          <w:bCs/>
        </w:rPr>
        <w:t xml:space="preserve">We nevertheless firmly disagree with the </w:t>
      </w:r>
      <w:r w:rsidR="00177C6B" w:rsidRPr="00D831CF">
        <w:rPr>
          <w:rFonts w:ascii="Arial Nova" w:hAnsi="Arial Nova"/>
          <w:b/>
          <w:bCs/>
        </w:rPr>
        <w:t>call for non-renewal.</w:t>
      </w:r>
    </w:p>
    <w:p w14:paraId="1D55469F" w14:textId="2A3B298C" w:rsidR="00D45DAE" w:rsidRPr="00D831CF" w:rsidRDefault="00D45DAE" w:rsidP="00D831CF">
      <w:pPr>
        <w:rPr>
          <w:rFonts w:ascii="Arial Nova" w:hAnsi="Arial Nova"/>
        </w:rPr>
      </w:pPr>
      <w:r w:rsidRPr="00D831CF">
        <w:rPr>
          <w:rFonts w:ascii="Arial Nova" w:hAnsi="Arial Nova"/>
        </w:rPr>
        <w:t xml:space="preserve">More importantly, Government should not interpret opposition from </w:t>
      </w:r>
      <w:r w:rsidR="00177C6B" w:rsidRPr="00D831CF">
        <w:rPr>
          <w:rFonts w:ascii="Arial Nova" w:hAnsi="Arial Nova"/>
        </w:rPr>
        <w:t xml:space="preserve">this section of </w:t>
      </w:r>
      <w:r w:rsidRPr="00D831CF">
        <w:rPr>
          <w:rFonts w:ascii="Arial Nova" w:hAnsi="Arial Nova"/>
        </w:rPr>
        <w:t>traditional</w:t>
      </w:r>
      <w:r w:rsidR="00177C6B" w:rsidRPr="00D831CF">
        <w:rPr>
          <w:rFonts w:ascii="Arial Nova" w:hAnsi="Arial Nova"/>
        </w:rPr>
        <w:t xml:space="preserve"> leaders</w:t>
      </w:r>
      <w:r w:rsidRPr="00D831CF">
        <w:rPr>
          <w:rFonts w:ascii="Arial Nova" w:hAnsi="Arial Nova"/>
        </w:rPr>
        <w:t xml:space="preserve"> as establishing a unanimous community position.</w:t>
      </w:r>
      <w:r w:rsidR="00177C6B" w:rsidRPr="00D831CF">
        <w:rPr>
          <w:rFonts w:ascii="Arial Nova" w:hAnsi="Arial Nova"/>
        </w:rPr>
        <w:t xml:space="preserve"> It is important to note the absence of these key personalities </w:t>
      </w:r>
      <w:r w:rsidR="00503F08" w:rsidRPr="00D831CF">
        <w:rPr>
          <w:rFonts w:ascii="Arial Nova" w:hAnsi="Arial Nova"/>
        </w:rPr>
        <w:t xml:space="preserve">at the press conference of the section of chiefs. </w:t>
      </w:r>
    </w:p>
    <w:p w14:paraId="66D30E85" w14:textId="7ECE9B51" w:rsidR="00503F08" w:rsidRPr="00D831CF" w:rsidRDefault="00503F08" w:rsidP="00D831CF">
      <w:pPr>
        <w:pStyle w:val="ListParagraph"/>
        <w:numPr>
          <w:ilvl w:val="0"/>
          <w:numId w:val="5"/>
        </w:numPr>
        <w:rPr>
          <w:rFonts w:ascii="Arial Nova" w:hAnsi="Arial Nova"/>
        </w:rPr>
      </w:pPr>
      <w:r w:rsidRPr="00D831CF">
        <w:rPr>
          <w:rFonts w:ascii="Arial Nova" w:hAnsi="Arial Nova"/>
        </w:rPr>
        <w:t xml:space="preserve">The Apintohene </w:t>
      </w:r>
    </w:p>
    <w:p w14:paraId="68E3817B" w14:textId="70D90AA0" w:rsidR="00503F08" w:rsidRPr="00D831CF" w:rsidRDefault="00503F08" w:rsidP="00D831CF">
      <w:pPr>
        <w:pStyle w:val="ListParagraph"/>
        <w:numPr>
          <w:ilvl w:val="0"/>
          <w:numId w:val="5"/>
        </w:numPr>
        <w:rPr>
          <w:rFonts w:ascii="Arial Nova" w:hAnsi="Arial Nova"/>
        </w:rPr>
      </w:pPr>
      <w:r w:rsidRPr="00D831CF">
        <w:rPr>
          <w:rFonts w:ascii="Arial Nova" w:hAnsi="Arial Nova"/>
        </w:rPr>
        <w:t>The Queenmother of Apinto</w:t>
      </w:r>
    </w:p>
    <w:p w14:paraId="4201ADBE" w14:textId="7615475D" w:rsidR="00503F08" w:rsidRPr="00D831CF" w:rsidRDefault="00503F08" w:rsidP="00D831CF">
      <w:pPr>
        <w:pStyle w:val="ListParagraph"/>
        <w:numPr>
          <w:ilvl w:val="0"/>
          <w:numId w:val="5"/>
        </w:numPr>
        <w:rPr>
          <w:rFonts w:ascii="Arial Nova" w:hAnsi="Arial Nova"/>
        </w:rPr>
      </w:pPr>
      <w:r w:rsidRPr="00D831CF">
        <w:rPr>
          <w:rFonts w:ascii="Arial Nova" w:hAnsi="Arial Nova"/>
        </w:rPr>
        <w:t>The Abusuapanyin of Apinto</w:t>
      </w:r>
    </w:p>
    <w:p w14:paraId="54E0B855" w14:textId="40A086B1" w:rsidR="00503F08" w:rsidRPr="00D831CF" w:rsidRDefault="00503F08" w:rsidP="00D831CF">
      <w:pPr>
        <w:pStyle w:val="ListParagraph"/>
        <w:numPr>
          <w:ilvl w:val="0"/>
          <w:numId w:val="5"/>
        </w:numPr>
        <w:rPr>
          <w:rFonts w:ascii="Arial Nova" w:hAnsi="Arial Nova"/>
        </w:rPr>
      </w:pPr>
      <w:r w:rsidRPr="00D831CF">
        <w:rPr>
          <w:rFonts w:ascii="Arial Nova" w:hAnsi="Arial Nova"/>
        </w:rPr>
        <w:t>The Huniso Chief, whose land is directly occupied by Gold Fields.</w:t>
      </w:r>
    </w:p>
    <w:p w14:paraId="1ECF7FBE" w14:textId="49116EA2" w:rsidR="00D45DAE" w:rsidRPr="00D831CF" w:rsidRDefault="00D45DAE" w:rsidP="00D831CF">
      <w:pPr>
        <w:rPr>
          <w:rFonts w:ascii="Arial Nova" w:hAnsi="Arial Nova"/>
        </w:rPr>
      </w:pPr>
      <w:r w:rsidRPr="00D831CF">
        <w:rPr>
          <w:rFonts w:ascii="Arial Nova" w:hAnsi="Arial Nova"/>
        </w:rPr>
        <w:t xml:space="preserve">On </w:t>
      </w:r>
      <w:r w:rsidRPr="00D831CF">
        <w:rPr>
          <w:rFonts w:ascii="Arial Nova" w:hAnsi="Arial Nova"/>
          <w:b/>
          <w:bCs/>
        </w:rPr>
        <w:t>30 May 2026</w:t>
      </w:r>
      <w:r w:rsidRPr="00D831CF">
        <w:rPr>
          <w:rFonts w:ascii="Arial Nova" w:hAnsi="Arial Nova"/>
        </w:rPr>
        <w:t xml:space="preserve">, chiefs and people of </w:t>
      </w:r>
      <w:r w:rsidRPr="00D831CF">
        <w:rPr>
          <w:rFonts w:ascii="Arial Nova" w:hAnsi="Arial Nova"/>
          <w:b/>
          <w:bCs/>
        </w:rPr>
        <w:t>Huniso</w:t>
      </w:r>
      <w:r w:rsidRPr="00D831CF">
        <w:rPr>
          <w:rFonts w:ascii="Arial Nova" w:hAnsi="Arial Nova"/>
        </w:rPr>
        <w:t xml:space="preserve">, </w:t>
      </w:r>
      <w:r w:rsidR="00503F08" w:rsidRPr="00D831CF">
        <w:rPr>
          <w:rFonts w:ascii="Arial Nova" w:hAnsi="Arial Nova"/>
        </w:rPr>
        <w:t>which hosts over 70% of the</w:t>
      </w:r>
      <w:r w:rsidRPr="00D831CF">
        <w:rPr>
          <w:rFonts w:ascii="Arial Nova" w:hAnsi="Arial Nova"/>
        </w:rPr>
        <w:t xml:space="preserve"> Tarkwa Mine</w:t>
      </w:r>
      <w:r w:rsidR="00503F08" w:rsidRPr="00D831CF">
        <w:rPr>
          <w:rFonts w:ascii="Arial Nova" w:hAnsi="Arial Nova"/>
        </w:rPr>
        <w:t xml:space="preserve">, </w:t>
      </w:r>
      <w:r w:rsidRPr="00D831CF">
        <w:rPr>
          <w:rFonts w:ascii="Arial Nova" w:hAnsi="Arial Nova"/>
        </w:rPr>
        <w:t xml:space="preserve">publicly appealed to the President to renew the Gold Fields lease. The Chief and Queen Mother supported that position, while the Assembly Member for Huniso and the Youth President of Apinto were also </w:t>
      </w:r>
      <w:r w:rsidR="00503F08" w:rsidRPr="00D831CF">
        <w:rPr>
          <w:rFonts w:ascii="Arial Nova" w:hAnsi="Arial Nova"/>
        </w:rPr>
        <w:t>in full</w:t>
      </w:r>
      <w:r w:rsidRPr="00D831CF">
        <w:rPr>
          <w:rFonts w:ascii="Arial Nova" w:hAnsi="Arial Nova"/>
        </w:rPr>
        <w:t xml:space="preserve"> support</w:t>
      </w:r>
      <w:r w:rsidR="00503F08" w:rsidRPr="00D831CF">
        <w:rPr>
          <w:rFonts w:ascii="Arial Nova" w:hAnsi="Arial Nova"/>
        </w:rPr>
        <w:t xml:space="preserve"> of</w:t>
      </w:r>
      <w:r w:rsidRPr="00D831CF">
        <w:rPr>
          <w:rFonts w:ascii="Arial Nova" w:hAnsi="Arial Nova"/>
        </w:rPr>
        <w:t xml:space="preserve"> continuation of the company's operations.</w:t>
      </w:r>
    </w:p>
    <w:p w14:paraId="19645832" w14:textId="77777777" w:rsidR="00D45DAE" w:rsidRPr="00D831CF" w:rsidRDefault="00D45DAE" w:rsidP="00D831CF">
      <w:pPr>
        <w:rPr>
          <w:rFonts w:ascii="Arial Nova" w:hAnsi="Arial Nova"/>
        </w:rPr>
      </w:pPr>
      <w:r w:rsidRPr="00D831CF">
        <w:rPr>
          <w:rFonts w:ascii="Arial Nova" w:hAnsi="Arial Nova"/>
        </w:rPr>
        <w:t>That public position demonstrates an important fact:</w:t>
      </w:r>
    </w:p>
    <w:p w14:paraId="3998242C" w14:textId="1A93E1F3" w:rsidR="00D45DAE" w:rsidRPr="00D831CF" w:rsidRDefault="00D45DAE" w:rsidP="00D831CF">
      <w:pPr>
        <w:rPr>
          <w:rFonts w:ascii="Arial Nova" w:hAnsi="Arial Nova"/>
        </w:rPr>
      </w:pPr>
      <w:r w:rsidRPr="00D831CF">
        <w:rPr>
          <w:rFonts w:ascii="Arial Nova" w:hAnsi="Arial Nova"/>
          <w:b/>
          <w:bCs/>
        </w:rPr>
        <w:t>There is no single, uncontested host-community position against renewal.</w:t>
      </w:r>
      <w:r w:rsidR="00503F08" w:rsidRPr="00D831CF">
        <w:rPr>
          <w:rFonts w:ascii="Arial Nova" w:hAnsi="Arial Nova"/>
          <w:b/>
          <w:bCs/>
        </w:rPr>
        <w:t xml:space="preserve"> The voices in support of the renewal are far more legitimate and widespread then those in opposition to it. </w:t>
      </w:r>
    </w:p>
    <w:p w14:paraId="1CB073B1" w14:textId="77777777" w:rsidR="00D45DAE" w:rsidRPr="00D831CF" w:rsidRDefault="00D45DAE" w:rsidP="00D831CF">
      <w:pPr>
        <w:rPr>
          <w:rFonts w:ascii="Arial Nova" w:hAnsi="Arial Nova"/>
        </w:rPr>
      </w:pPr>
      <w:r w:rsidRPr="00D831CF">
        <w:rPr>
          <w:rFonts w:ascii="Arial Nova" w:hAnsi="Arial Nova"/>
        </w:rPr>
        <w:lastRenderedPageBreak/>
        <w:t>As residents supporting this petition, we therefore reject any suggestion that opposition to renewal should automatically be treated as representing every resident, youth group, community leader or traditional stakeholder in Tarkwa.</w:t>
      </w:r>
    </w:p>
    <w:p w14:paraId="3A1DDDAA" w14:textId="483C490A" w:rsidR="00D45DAE" w:rsidRPr="00D831CF" w:rsidRDefault="00D45DAE" w:rsidP="00D831CF">
      <w:pPr>
        <w:rPr>
          <w:rFonts w:ascii="Arial Nova" w:hAnsi="Arial Nova"/>
          <w:b/>
          <w:bCs/>
        </w:rPr>
      </w:pPr>
      <w:r w:rsidRPr="00D831CF">
        <w:rPr>
          <w:rFonts w:ascii="Arial Nova" w:hAnsi="Arial Nova"/>
          <w:b/>
          <w:bCs/>
        </w:rPr>
        <w:t>GHANAIAN OWNERSHIP AND LEASE RENEWAL ARE NOT MUTUALLY EXCLUSIVE</w:t>
      </w:r>
    </w:p>
    <w:p w14:paraId="26CD8DFD" w14:textId="77777777" w:rsidR="00D45DAE" w:rsidRPr="00D831CF" w:rsidRDefault="00D45DAE" w:rsidP="00D831CF">
      <w:pPr>
        <w:rPr>
          <w:rFonts w:ascii="Arial Nova" w:hAnsi="Arial Nova"/>
        </w:rPr>
      </w:pPr>
      <w:r w:rsidRPr="00D831CF">
        <w:rPr>
          <w:rFonts w:ascii="Arial Nova" w:hAnsi="Arial Nova"/>
        </w:rPr>
        <w:t>We also recognise the legitimate national debate concerning greater Ghanaian ownership of mineral resources.</w:t>
      </w:r>
    </w:p>
    <w:p w14:paraId="36CCE479" w14:textId="77777777" w:rsidR="00D45DAE" w:rsidRPr="00D831CF" w:rsidRDefault="00D45DAE" w:rsidP="00D831CF">
      <w:pPr>
        <w:rPr>
          <w:rFonts w:ascii="Arial Nova" w:hAnsi="Arial Nova"/>
        </w:rPr>
      </w:pPr>
      <w:r w:rsidRPr="00D831CF">
        <w:rPr>
          <w:rFonts w:ascii="Arial Nova" w:hAnsi="Arial Nova"/>
        </w:rPr>
        <w:t>We support increased Ghanaian participation in mining.</w:t>
      </w:r>
    </w:p>
    <w:p w14:paraId="6D65CD52" w14:textId="77777777" w:rsidR="00D45DAE" w:rsidRPr="00D831CF" w:rsidRDefault="00D45DAE" w:rsidP="00D831CF">
      <w:pPr>
        <w:rPr>
          <w:rFonts w:ascii="Arial Nova" w:hAnsi="Arial Nova"/>
        </w:rPr>
      </w:pPr>
      <w:r w:rsidRPr="00D831CF">
        <w:rPr>
          <w:rFonts w:ascii="Arial Nova" w:hAnsi="Arial Nova"/>
        </w:rPr>
        <w:t>But increased Ghanaian participation does not necessarily require the displacement of an existing operator with decades of operating experience.</w:t>
      </w:r>
    </w:p>
    <w:p w14:paraId="7582BB0C" w14:textId="77777777" w:rsidR="00D45DAE" w:rsidRPr="00D831CF" w:rsidRDefault="00D45DAE" w:rsidP="00D831CF">
      <w:pPr>
        <w:rPr>
          <w:rFonts w:ascii="Arial Nova" w:hAnsi="Arial Nova"/>
        </w:rPr>
      </w:pPr>
      <w:r w:rsidRPr="00D831CF">
        <w:rPr>
          <w:rFonts w:ascii="Arial Nova" w:hAnsi="Arial Nova"/>
        </w:rPr>
        <w:t>A renewed lease can itself be negotiated to deliver stronger Ghanaian participation.</w:t>
      </w:r>
    </w:p>
    <w:p w14:paraId="334EA9BB" w14:textId="77777777" w:rsidR="00D45DAE" w:rsidRPr="00D831CF" w:rsidRDefault="00D45DAE" w:rsidP="00D831CF">
      <w:pPr>
        <w:rPr>
          <w:rFonts w:ascii="Arial Nova" w:hAnsi="Arial Nova"/>
        </w:rPr>
      </w:pPr>
      <w:r w:rsidRPr="00D831CF">
        <w:rPr>
          <w:rFonts w:ascii="Arial Nova" w:hAnsi="Arial Nova"/>
        </w:rPr>
        <w:t>Government can use the renewal process, within the applicable legal framework, to pursue enhanced commitments concerning local procurement, Ghanaian management, host-community employment, skills transfer, enterprise development and community benefits.</w:t>
      </w:r>
    </w:p>
    <w:p w14:paraId="6BD233D6" w14:textId="77777777" w:rsidR="00D45DAE" w:rsidRPr="00D831CF" w:rsidRDefault="00D45DAE" w:rsidP="00D831CF">
      <w:pPr>
        <w:rPr>
          <w:rFonts w:ascii="Arial Nova" w:hAnsi="Arial Nova"/>
        </w:rPr>
      </w:pPr>
      <w:r w:rsidRPr="00D831CF">
        <w:rPr>
          <w:rFonts w:ascii="Arial Nova" w:hAnsi="Arial Nova"/>
        </w:rPr>
        <w:t xml:space="preserve">The choice should therefore not be presented simplistically as </w:t>
      </w:r>
      <w:r w:rsidRPr="00D831CF">
        <w:rPr>
          <w:rFonts w:ascii="Arial Nova" w:hAnsi="Arial Nova"/>
          <w:b/>
          <w:bCs/>
        </w:rPr>
        <w:t>"Gold Fields or Ghanaians."</w:t>
      </w:r>
    </w:p>
    <w:p w14:paraId="7A1B8ED3" w14:textId="77777777" w:rsidR="00D45DAE" w:rsidRPr="00D831CF" w:rsidRDefault="00D45DAE" w:rsidP="00D831CF">
      <w:pPr>
        <w:rPr>
          <w:rFonts w:ascii="Arial Nova" w:hAnsi="Arial Nova"/>
        </w:rPr>
      </w:pPr>
      <w:r w:rsidRPr="00D831CF">
        <w:rPr>
          <w:rFonts w:ascii="Arial Nova" w:hAnsi="Arial Nova"/>
        </w:rPr>
        <w:t>The more useful question is:</w:t>
      </w:r>
    </w:p>
    <w:p w14:paraId="0E433F0C" w14:textId="77777777" w:rsidR="00D45DAE" w:rsidRPr="00D831CF" w:rsidRDefault="00D45DAE" w:rsidP="00D831CF">
      <w:pPr>
        <w:rPr>
          <w:rFonts w:ascii="Arial Nova" w:hAnsi="Arial Nova"/>
        </w:rPr>
      </w:pPr>
      <w:r w:rsidRPr="00D831CF">
        <w:rPr>
          <w:rFonts w:ascii="Arial Nova" w:hAnsi="Arial Nova"/>
          <w:b/>
          <w:bCs/>
        </w:rPr>
        <w:t>How can a renewed Tarkwa operation generate substantially greater Ghanaian and host-community participation while retaining the investment, expertise, employment and operational capability already established at the mine?</w:t>
      </w:r>
    </w:p>
    <w:p w14:paraId="44D675B8" w14:textId="77777777" w:rsidR="00D45DAE" w:rsidRPr="00D831CF" w:rsidRDefault="00D45DAE" w:rsidP="00D831CF">
      <w:pPr>
        <w:rPr>
          <w:rFonts w:ascii="Arial Nova" w:hAnsi="Arial Nova"/>
        </w:rPr>
      </w:pPr>
      <w:r w:rsidRPr="00D831CF">
        <w:rPr>
          <w:rFonts w:ascii="Arial Nova" w:hAnsi="Arial Nova"/>
        </w:rPr>
        <w:t>We believe that is the discussion Government should lead.</w:t>
      </w:r>
    </w:p>
    <w:p w14:paraId="3D49D2F0" w14:textId="77777777" w:rsidR="00D45DAE" w:rsidRPr="00D831CF" w:rsidRDefault="00D45DAE" w:rsidP="00D831CF">
      <w:pPr>
        <w:rPr>
          <w:rFonts w:ascii="Arial Nova" w:hAnsi="Arial Nova"/>
          <w:b/>
          <w:bCs/>
        </w:rPr>
      </w:pPr>
      <w:r w:rsidRPr="00D831CF">
        <w:rPr>
          <w:rFonts w:ascii="Arial Nova" w:hAnsi="Arial Nova"/>
          <w:b/>
          <w:bCs/>
        </w:rPr>
        <w:t>11. OUR SPECIFIC REQUESTS TO GOVERNMENT</w:t>
      </w:r>
    </w:p>
    <w:p w14:paraId="542E0EE3" w14:textId="77777777" w:rsidR="00D45DAE" w:rsidRPr="00D831CF" w:rsidRDefault="00D45DAE" w:rsidP="00D831CF">
      <w:pPr>
        <w:rPr>
          <w:rFonts w:ascii="Arial Nova" w:hAnsi="Arial Nova"/>
        </w:rPr>
      </w:pPr>
      <w:r w:rsidRPr="00D831CF">
        <w:rPr>
          <w:rFonts w:ascii="Arial Nova" w:hAnsi="Arial Nova"/>
        </w:rPr>
        <w:t>In view of the foregoing, we respectfully petition the Honourable Minister for Lands and Natural Resources and, through your office, the Government of Ghana to:</w:t>
      </w:r>
    </w:p>
    <w:p w14:paraId="05FE022B" w14:textId="77777777" w:rsidR="00D45DAE" w:rsidRPr="00D831CF" w:rsidRDefault="00D45DAE" w:rsidP="00D831CF">
      <w:pPr>
        <w:numPr>
          <w:ilvl w:val="0"/>
          <w:numId w:val="2"/>
        </w:numPr>
        <w:rPr>
          <w:rFonts w:ascii="Arial Nova" w:hAnsi="Arial Nova"/>
        </w:rPr>
      </w:pPr>
      <w:r w:rsidRPr="00D831CF">
        <w:rPr>
          <w:rFonts w:ascii="Arial Nova" w:hAnsi="Arial Nova"/>
          <w:b/>
          <w:bCs/>
        </w:rPr>
        <w:t>Expedite the statutory assessment and negotiations concerning Gold Fields Ghana Limited's application for extension of the five Tarkwa mining leases expiring in April 2027.</w:t>
      </w:r>
    </w:p>
    <w:p w14:paraId="7CA5EE14" w14:textId="77777777" w:rsidR="00D45DAE" w:rsidRPr="00D831CF" w:rsidRDefault="00D45DAE" w:rsidP="00D831CF">
      <w:pPr>
        <w:numPr>
          <w:ilvl w:val="0"/>
          <w:numId w:val="2"/>
        </w:numPr>
        <w:rPr>
          <w:rFonts w:ascii="Arial Nova" w:hAnsi="Arial Nova"/>
        </w:rPr>
      </w:pPr>
      <w:r w:rsidRPr="00D831CF">
        <w:rPr>
          <w:rFonts w:ascii="Arial Nova" w:hAnsi="Arial Nova"/>
          <w:b/>
          <w:bCs/>
        </w:rPr>
        <w:t>Subject to the company satisfying the applicable statutory and regulatory requirements, approve the renewal sufficiently ahead of April 2027</w:t>
      </w:r>
      <w:r w:rsidRPr="00D831CF">
        <w:rPr>
          <w:rFonts w:ascii="Arial Nova" w:hAnsi="Arial Nova"/>
        </w:rPr>
        <w:t xml:space="preserve"> to provide the security of tenure necessary for long-term reinvestment.</w:t>
      </w:r>
    </w:p>
    <w:p w14:paraId="04AB79E5" w14:textId="77777777" w:rsidR="00D45DAE" w:rsidRPr="00D831CF" w:rsidRDefault="00D45DAE" w:rsidP="00D831CF">
      <w:pPr>
        <w:numPr>
          <w:ilvl w:val="0"/>
          <w:numId w:val="2"/>
        </w:numPr>
        <w:rPr>
          <w:rFonts w:ascii="Arial Nova" w:hAnsi="Arial Nova"/>
        </w:rPr>
      </w:pPr>
      <w:r w:rsidRPr="00D831CF">
        <w:rPr>
          <w:rFonts w:ascii="Arial Nova" w:hAnsi="Arial Nova"/>
        </w:rPr>
        <w:t xml:space="preserve">Ensure that the decision is based on the requirements of the </w:t>
      </w:r>
      <w:r w:rsidRPr="00D831CF">
        <w:rPr>
          <w:rFonts w:ascii="Arial Nova" w:hAnsi="Arial Nova"/>
          <w:b/>
          <w:bCs/>
        </w:rPr>
        <w:t>Minerals and Mining Act, 2006 (Act 703), particularly Section 44</w:t>
      </w:r>
      <w:r w:rsidRPr="00D831CF">
        <w:rPr>
          <w:rFonts w:ascii="Arial Nova" w:hAnsi="Arial Nova"/>
        </w:rPr>
        <w:t xml:space="preserve">, and the applicable </w:t>
      </w:r>
      <w:r w:rsidRPr="00D831CF">
        <w:rPr>
          <w:rFonts w:ascii="Arial Nova" w:hAnsi="Arial Nova"/>
        </w:rPr>
        <w:lastRenderedPageBreak/>
        <w:t xml:space="preserve">provisions of the </w:t>
      </w:r>
      <w:r w:rsidRPr="00D831CF">
        <w:rPr>
          <w:rFonts w:ascii="Arial Nova" w:hAnsi="Arial Nova"/>
          <w:b/>
          <w:bCs/>
        </w:rPr>
        <w:t>Minerals and Mining (Licensing) Regulations, 2012 (L.I. 2176).</w:t>
      </w:r>
    </w:p>
    <w:p w14:paraId="416FE6C9" w14:textId="77777777" w:rsidR="00D45DAE" w:rsidRPr="00D831CF" w:rsidRDefault="00D45DAE" w:rsidP="00D831CF">
      <w:pPr>
        <w:numPr>
          <w:ilvl w:val="0"/>
          <w:numId w:val="2"/>
        </w:numPr>
        <w:rPr>
          <w:rFonts w:ascii="Arial Nova" w:hAnsi="Arial Nova"/>
        </w:rPr>
      </w:pPr>
      <w:r w:rsidRPr="00D831CF">
        <w:rPr>
          <w:rFonts w:ascii="Arial Nova" w:hAnsi="Arial Nova"/>
        </w:rPr>
        <w:t xml:space="preserve">Take appropriate account of Gold Fields' approximately </w:t>
      </w:r>
      <w:r w:rsidRPr="00D831CF">
        <w:rPr>
          <w:rFonts w:ascii="Arial Nova" w:hAnsi="Arial Nova"/>
          <w:b/>
          <w:bCs/>
        </w:rPr>
        <w:t>70% host-community employment record</w:t>
      </w:r>
      <w:r w:rsidRPr="00D831CF">
        <w:rPr>
          <w:rFonts w:ascii="Arial Nova" w:hAnsi="Arial Nova"/>
        </w:rPr>
        <w:t>, alongside its record of Ghanaian employment and training.</w:t>
      </w:r>
    </w:p>
    <w:p w14:paraId="7CF58761" w14:textId="771CC5C1" w:rsidR="00D45DAE" w:rsidRPr="00D831CF" w:rsidRDefault="00D45DAE" w:rsidP="00D831CF">
      <w:pPr>
        <w:numPr>
          <w:ilvl w:val="0"/>
          <w:numId w:val="2"/>
        </w:numPr>
        <w:rPr>
          <w:rFonts w:ascii="Arial Nova" w:hAnsi="Arial Nova"/>
        </w:rPr>
      </w:pPr>
      <w:r w:rsidRPr="00D831CF">
        <w:rPr>
          <w:rFonts w:ascii="Arial Nova" w:hAnsi="Arial Nova"/>
        </w:rPr>
        <w:t xml:space="preserve">Consider the more than </w:t>
      </w:r>
      <w:r w:rsidRPr="00D831CF">
        <w:rPr>
          <w:rFonts w:ascii="Arial Nova" w:hAnsi="Arial Nova"/>
          <w:b/>
          <w:bCs/>
        </w:rPr>
        <w:t>US$1</w:t>
      </w:r>
      <w:r w:rsidR="00503F08" w:rsidRPr="00D831CF">
        <w:rPr>
          <w:rFonts w:ascii="Arial Nova" w:hAnsi="Arial Nova"/>
          <w:b/>
          <w:bCs/>
        </w:rPr>
        <w:t>10</w:t>
      </w:r>
      <w:r w:rsidRPr="00D831CF">
        <w:rPr>
          <w:rFonts w:ascii="Arial Nova" w:hAnsi="Arial Nova"/>
          <w:b/>
          <w:bCs/>
        </w:rPr>
        <w:t xml:space="preserve"> million in reported Foundation investment between </w:t>
      </w:r>
      <w:r w:rsidRPr="00D831CF">
        <w:rPr>
          <w:rFonts w:ascii="Arial Nova" w:hAnsi="Arial Nova"/>
        </w:rPr>
        <w:t>across infrastructure, education, enterprise development, health, training, and other social programmes serving the Tarkwa and Damang host communities.</w:t>
      </w:r>
    </w:p>
    <w:p w14:paraId="253CC0EB" w14:textId="34219621" w:rsidR="00D45DAE" w:rsidRPr="00D831CF" w:rsidRDefault="00D45DAE" w:rsidP="00D831CF">
      <w:pPr>
        <w:numPr>
          <w:ilvl w:val="0"/>
          <w:numId w:val="2"/>
        </w:numPr>
        <w:rPr>
          <w:rFonts w:ascii="Arial Nova" w:hAnsi="Arial Nova"/>
        </w:rPr>
      </w:pPr>
      <w:r w:rsidRPr="00D831CF">
        <w:rPr>
          <w:rFonts w:ascii="Arial Nova" w:hAnsi="Arial Nova"/>
        </w:rPr>
        <w:t>Take account of the company's environmental-management and rehabilitation record, including its long-standing ISO 14001 certification, progressive rehabilitation expenditure and tree-planting programme, while maintaining stringent environmental conditions under any renewed lease.</w:t>
      </w:r>
    </w:p>
    <w:p w14:paraId="743919A6" w14:textId="1C904942" w:rsidR="00D45DAE" w:rsidRPr="00D831CF" w:rsidRDefault="00D45DAE" w:rsidP="00D831CF">
      <w:pPr>
        <w:numPr>
          <w:ilvl w:val="0"/>
          <w:numId w:val="2"/>
        </w:numPr>
        <w:rPr>
          <w:rFonts w:ascii="Arial Nova" w:hAnsi="Arial Nova"/>
        </w:rPr>
      </w:pPr>
      <w:r w:rsidRPr="00D831CF">
        <w:rPr>
          <w:rFonts w:ascii="Arial Nova" w:hAnsi="Arial Nova"/>
        </w:rPr>
        <w:t xml:space="preserve">Use the renewal negotiations as an opportunity to obtain </w:t>
      </w:r>
      <w:r w:rsidRPr="00D831CF">
        <w:rPr>
          <w:rFonts w:ascii="Arial Nova" w:hAnsi="Arial Nova"/>
          <w:b/>
          <w:bCs/>
        </w:rPr>
        <w:t xml:space="preserve">stronger commitments to host-community employment, </w:t>
      </w:r>
      <w:r w:rsidR="00503F08" w:rsidRPr="00D831CF">
        <w:rPr>
          <w:rFonts w:ascii="Arial Nova" w:hAnsi="Arial Nova"/>
          <w:b/>
          <w:bCs/>
        </w:rPr>
        <w:t>host community</w:t>
      </w:r>
      <w:r w:rsidRPr="00D831CF">
        <w:rPr>
          <w:rFonts w:ascii="Arial Nova" w:hAnsi="Arial Nova"/>
          <w:b/>
          <w:bCs/>
        </w:rPr>
        <w:t xml:space="preserve"> procurement, skills transfer, community development, environmental rehabilitation and local enterprise development.</w:t>
      </w:r>
    </w:p>
    <w:p w14:paraId="18F9FC14" w14:textId="77777777" w:rsidR="00503F08" w:rsidRPr="00D831CF" w:rsidRDefault="00D45DAE" w:rsidP="00D831CF">
      <w:pPr>
        <w:numPr>
          <w:ilvl w:val="0"/>
          <w:numId w:val="2"/>
        </w:numPr>
        <w:rPr>
          <w:rFonts w:ascii="Arial Nova" w:hAnsi="Arial Nova"/>
        </w:rPr>
      </w:pPr>
      <w:r w:rsidRPr="00D831CF">
        <w:rPr>
          <w:rFonts w:ascii="Arial Nova" w:hAnsi="Arial Nova"/>
        </w:rPr>
        <w:t>Provide sufficient certainty concerning the future of the Tarkwa Mine to protect existing jobs and encourage further investment by Gold Fields, its contractors and Ghanaian businesses.</w:t>
      </w:r>
    </w:p>
    <w:p w14:paraId="252A5C76" w14:textId="6B32DA9F" w:rsidR="00D45DAE" w:rsidRPr="00D831CF" w:rsidRDefault="00D45DAE" w:rsidP="00D831CF">
      <w:pPr>
        <w:rPr>
          <w:rFonts w:ascii="Arial Nova" w:hAnsi="Arial Nova"/>
        </w:rPr>
      </w:pPr>
      <w:r w:rsidRPr="00D831CF">
        <w:rPr>
          <w:rFonts w:ascii="Arial Nova" w:hAnsi="Arial Nova"/>
          <w:b/>
          <w:bCs/>
        </w:rPr>
        <w:t>RENEW THE LEASE AND SECURE TARKWA'S FUTURE</w:t>
      </w:r>
    </w:p>
    <w:p w14:paraId="6529D60F" w14:textId="77777777" w:rsidR="00D45DAE" w:rsidRPr="00D831CF" w:rsidRDefault="00D45DAE" w:rsidP="00D831CF">
      <w:pPr>
        <w:rPr>
          <w:rFonts w:ascii="Arial Nova" w:hAnsi="Arial Nova"/>
        </w:rPr>
      </w:pPr>
      <w:r w:rsidRPr="00D831CF">
        <w:rPr>
          <w:rFonts w:ascii="Arial Nova" w:hAnsi="Arial Nova"/>
        </w:rPr>
        <w:t>Honourable Minister, mineral resources belong to the Republic of Ghana and must ultimately be managed for the benefit of the Ghanaian people.</w:t>
      </w:r>
    </w:p>
    <w:p w14:paraId="1105EA53" w14:textId="77777777" w:rsidR="00D45DAE" w:rsidRPr="00D831CF" w:rsidRDefault="00D45DAE" w:rsidP="00D831CF">
      <w:pPr>
        <w:rPr>
          <w:rFonts w:ascii="Arial Nova" w:hAnsi="Arial Nova"/>
        </w:rPr>
      </w:pPr>
      <w:r w:rsidRPr="00D831CF">
        <w:rPr>
          <w:rFonts w:ascii="Arial Nova" w:hAnsi="Arial Nova"/>
        </w:rPr>
        <w:t>As people who live where these minerals are extracted, we strongly support that principle.</w:t>
      </w:r>
    </w:p>
    <w:p w14:paraId="2AFB22B5" w14:textId="77777777" w:rsidR="00D45DAE" w:rsidRPr="00D831CF" w:rsidRDefault="00D45DAE" w:rsidP="00D831CF">
      <w:pPr>
        <w:rPr>
          <w:rFonts w:ascii="Arial Nova" w:hAnsi="Arial Nova"/>
        </w:rPr>
      </w:pPr>
      <w:r w:rsidRPr="00D831CF">
        <w:rPr>
          <w:rFonts w:ascii="Arial Nova" w:hAnsi="Arial Nova"/>
        </w:rPr>
        <w:t xml:space="preserve">We equally believe that the national interest is best served when decisions concerning mineral rights are based on </w:t>
      </w:r>
      <w:r w:rsidRPr="00D831CF">
        <w:rPr>
          <w:rFonts w:ascii="Arial Nova" w:hAnsi="Arial Nova"/>
          <w:b/>
          <w:bCs/>
        </w:rPr>
        <w:t>law, evidence, regulatory compliance, economic value, community interests and the long-term development of Ghana.</w:t>
      </w:r>
    </w:p>
    <w:p w14:paraId="60E9896E" w14:textId="77777777" w:rsidR="00D45DAE" w:rsidRPr="00D831CF" w:rsidRDefault="00D45DAE" w:rsidP="00D831CF">
      <w:pPr>
        <w:rPr>
          <w:rFonts w:ascii="Arial Nova" w:hAnsi="Arial Nova"/>
        </w:rPr>
      </w:pPr>
      <w:r w:rsidRPr="00D831CF">
        <w:rPr>
          <w:rFonts w:ascii="Arial Nova" w:hAnsi="Arial Nova"/>
        </w:rPr>
        <w:t>We respectfully disagree with recent calls for Government simply to reject the renewal.</w:t>
      </w:r>
    </w:p>
    <w:p w14:paraId="7A4A291C" w14:textId="09E54F60" w:rsidR="00D45DAE" w:rsidRPr="00D831CF" w:rsidRDefault="00D45DAE" w:rsidP="00D831CF">
      <w:pPr>
        <w:rPr>
          <w:rFonts w:ascii="Arial Nova" w:hAnsi="Arial Nova"/>
        </w:rPr>
      </w:pPr>
      <w:r w:rsidRPr="00D831CF">
        <w:rPr>
          <w:rFonts w:ascii="Arial Nova" w:hAnsi="Arial Nova"/>
        </w:rPr>
        <w:t xml:space="preserve">Those calls form part of the public debate, but they are demonstrably </w:t>
      </w:r>
      <w:r w:rsidRPr="00D831CF">
        <w:rPr>
          <w:rFonts w:ascii="Arial Nova" w:hAnsi="Arial Nova"/>
          <w:b/>
          <w:bCs/>
        </w:rPr>
        <w:t xml:space="preserve">not </w:t>
      </w:r>
      <w:r w:rsidR="00D831CF" w:rsidRPr="00D831CF">
        <w:rPr>
          <w:rFonts w:ascii="Arial Nova" w:hAnsi="Arial Nova"/>
          <w:b/>
          <w:bCs/>
        </w:rPr>
        <w:t>in the best interest of Tarkwa, t</w:t>
      </w:r>
      <w:r w:rsidRPr="00D831CF">
        <w:rPr>
          <w:rFonts w:ascii="Arial Nova" w:hAnsi="Arial Nova"/>
          <w:b/>
          <w:bCs/>
        </w:rPr>
        <w:t>he host communities</w:t>
      </w:r>
      <w:r w:rsidR="00D831CF" w:rsidRPr="00D831CF">
        <w:rPr>
          <w:rFonts w:ascii="Arial Nova" w:hAnsi="Arial Nova"/>
          <w:b/>
          <w:bCs/>
        </w:rPr>
        <w:t xml:space="preserve"> or Ghana</w:t>
      </w:r>
      <w:r w:rsidRPr="00D831CF">
        <w:rPr>
          <w:rFonts w:ascii="Arial Nova" w:hAnsi="Arial Nova"/>
          <w:b/>
          <w:bCs/>
        </w:rPr>
        <w:t>.</w:t>
      </w:r>
    </w:p>
    <w:p w14:paraId="5648F205" w14:textId="77777777" w:rsidR="00D45DAE" w:rsidRPr="00D831CF" w:rsidRDefault="00D45DAE" w:rsidP="00D831CF">
      <w:pPr>
        <w:rPr>
          <w:rFonts w:ascii="Arial Nova" w:hAnsi="Arial Nova"/>
        </w:rPr>
      </w:pPr>
      <w:r w:rsidRPr="00D831CF">
        <w:rPr>
          <w:rFonts w:ascii="Arial Nova" w:hAnsi="Arial Nova"/>
        </w:rPr>
        <w:t xml:space="preserve">Most importantly, we urge Government </w:t>
      </w:r>
      <w:r w:rsidRPr="00D831CF">
        <w:rPr>
          <w:rFonts w:ascii="Arial Nova" w:hAnsi="Arial Nova"/>
          <w:b/>
          <w:bCs/>
        </w:rPr>
        <w:t>not to wait until April 2027</w:t>
      </w:r>
      <w:r w:rsidRPr="00D831CF">
        <w:rPr>
          <w:rFonts w:ascii="Arial Nova" w:hAnsi="Arial Nova"/>
        </w:rPr>
        <w:t xml:space="preserve"> to determine the future of a mine whose investment decisions, employees, contractors and surrounding communities require certainty today.</w:t>
      </w:r>
    </w:p>
    <w:p w14:paraId="55D35E80" w14:textId="77777777" w:rsidR="00D45DAE" w:rsidRPr="00D831CF" w:rsidRDefault="00D45DAE" w:rsidP="00D831CF">
      <w:pPr>
        <w:rPr>
          <w:rFonts w:ascii="Arial Nova" w:hAnsi="Arial Nova"/>
        </w:rPr>
      </w:pPr>
      <w:r w:rsidRPr="00D831CF">
        <w:rPr>
          <w:rFonts w:ascii="Arial Nova" w:hAnsi="Arial Nova"/>
        </w:rPr>
        <w:lastRenderedPageBreak/>
        <w:t>We respectfully submit this petition for your urgent consideration and action.</w:t>
      </w:r>
    </w:p>
    <w:p w14:paraId="28DD2DE4" w14:textId="77777777" w:rsidR="00D45DAE" w:rsidRPr="00D831CF" w:rsidRDefault="00D45DAE" w:rsidP="00D831CF">
      <w:pPr>
        <w:rPr>
          <w:rFonts w:ascii="Arial Nova" w:hAnsi="Arial Nova"/>
        </w:rPr>
      </w:pPr>
      <w:r w:rsidRPr="00D831CF">
        <w:rPr>
          <w:rFonts w:ascii="Arial Nova" w:hAnsi="Arial Nova"/>
          <w:b/>
          <w:bCs/>
        </w:rPr>
        <w:t>Respectfully submitted,</w:t>
      </w:r>
    </w:p>
    <w:p w14:paraId="4836520E" w14:textId="77777777" w:rsidR="00D45DAE" w:rsidRPr="00D831CF" w:rsidRDefault="00D45DAE" w:rsidP="00D831CF">
      <w:pPr>
        <w:rPr>
          <w:rFonts w:ascii="Arial Nova" w:hAnsi="Arial Nova"/>
        </w:rPr>
      </w:pPr>
      <w:r w:rsidRPr="00D831CF">
        <w:rPr>
          <w:rFonts w:ascii="Arial Nova" w:hAnsi="Arial Nova"/>
        </w:rPr>
        <w:t xml:space="preserve">For and on behalf of the </w:t>
      </w:r>
      <w:r w:rsidRPr="00D831CF">
        <w:rPr>
          <w:rFonts w:ascii="Arial Nova" w:hAnsi="Arial Nova"/>
          <w:b/>
          <w:bCs/>
        </w:rPr>
        <w:t>Residents of Tarkwa and the Host Communities of Gold Fields Ghana Limited, Tarkwa Mine</w:t>
      </w:r>
    </w:p>
    <w:p w14:paraId="66F6AED6" w14:textId="77777777" w:rsidR="00D45DAE" w:rsidRPr="00D831CF" w:rsidRDefault="00000000" w:rsidP="00D831CF">
      <w:pPr>
        <w:rPr>
          <w:rFonts w:ascii="Arial Nova" w:hAnsi="Arial Nova"/>
        </w:rPr>
      </w:pPr>
      <w:r>
        <w:rPr>
          <w:rFonts w:ascii="Arial Nova" w:hAnsi="Arial Nova"/>
        </w:rPr>
        <w:pict w14:anchorId="165632D9">
          <v:rect id="_x0000_i1025" style="width:0;height:1.5pt" o:hrstd="t" o:hr="t" fillcolor="#a0a0a0" stroked="f"/>
        </w:pict>
      </w:r>
    </w:p>
    <w:p w14:paraId="209E3A16" w14:textId="7FFBF8B5" w:rsidR="00D45DAE" w:rsidRPr="00D831CF" w:rsidRDefault="00D45DAE" w:rsidP="00D831CF">
      <w:pPr>
        <w:rPr>
          <w:rFonts w:ascii="Arial Nova" w:hAnsi="Arial Nova"/>
        </w:rPr>
      </w:pPr>
      <w:r w:rsidRPr="00D831CF">
        <w:rPr>
          <w:rFonts w:ascii="Arial Nova" w:hAnsi="Arial Nova"/>
          <w:b/>
          <w:bCs/>
        </w:rPr>
        <w:t>Lead</w:t>
      </w:r>
      <w:r w:rsidR="00D831CF" w:rsidRPr="00D831CF">
        <w:rPr>
          <w:rFonts w:ascii="Arial Nova" w:hAnsi="Arial Nova"/>
          <w:b/>
          <w:bCs/>
        </w:rPr>
        <w:t xml:space="preserve"> </w:t>
      </w:r>
      <w:r w:rsidRPr="00D831CF">
        <w:rPr>
          <w:rFonts w:ascii="Arial Nova" w:hAnsi="Arial Nova"/>
          <w:b/>
          <w:bCs/>
        </w:rPr>
        <w:t>Petitioner:</w:t>
      </w:r>
      <w:r w:rsidR="00D831CF" w:rsidRPr="00D831CF">
        <w:rPr>
          <w:rFonts w:ascii="Arial Nova" w:hAnsi="Arial Nova"/>
          <w:b/>
          <w:bCs/>
        </w:rPr>
        <w:t xml:space="preserve"> Hon Nsor</w:t>
      </w:r>
      <w:r w:rsidRPr="00D831CF">
        <w:rPr>
          <w:rFonts w:ascii="Arial Nova" w:hAnsi="Arial Nova"/>
        </w:rPr>
        <w:br/>
      </w:r>
      <w:r w:rsidRPr="00D831CF">
        <w:rPr>
          <w:rFonts w:ascii="Arial Nova" w:hAnsi="Arial Nova"/>
          <w:b/>
          <w:bCs/>
        </w:rPr>
        <w:t>Position/Community:</w:t>
      </w:r>
      <w:r w:rsidR="00D831CF" w:rsidRPr="00D831CF">
        <w:rPr>
          <w:rFonts w:ascii="Arial Nova" w:hAnsi="Arial Nova"/>
          <w:b/>
          <w:bCs/>
        </w:rPr>
        <w:t xml:space="preserve"> Assemblyman of New Atuabo</w:t>
      </w:r>
      <w:r w:rsidRPr="00D831CF">
        <w:rPr>
          <w:rFonts w:ascii="Arial Nova" w:hAnsi="Arial Nova"/>
        </w:rPr>
        <w:br/>
      </w:r>
      <w:r w:rsidRPr="00D831CF">
        <w:rPr>
          <w:rFonts w:ascii="Arial Nova" w:hAnsi="Arial Nova"/>
          <w:b/>
          <w:bCs/>
        </w:rPr>
        <w:t>Telephone:</w:t>
      </w:r>
      <w:r w:rsidRPr="00D831CF">
        <w:rPr>
          <w:rFonts w:ascii="Arial Nova" w:hAnsi="Arial Nova"/>
        </w:rPr>
        <w:br/>
      </w:r>
      <w:r w:rsidRPr="00D831CF">
        <w:rPr>
          <w:rFonts w:ascii="Arial Nova" w:hAnsi="Arial Nova"/>
          <w:b/>
          <w:bCs/>
        </w:rPr>
        <w:t>Signature:</w:t>
      </w:r>
      <w:r w:rsidRPr="00D831CF">
        <w:rPr>
          <w:rFonts w:ascii="Arial Nova" w:hAnsi="Arial Nova"/>
        </w:rPr>
        <w:br/>
      </w:r>
      <w:r w:rsidRPr="00D831CF">
        <w:rPr>
          <w:rFonts w:ascii="Arial Nova" w:hAnsi="Arial Nova"/>
          <w:b/>
          <w:bCs/>
        </w:rPr>
        <w:t>Date:</w:t>
      </w:r>
    </w:p>
    <w:p w14:paraId="03E42E1D" w14:textId="054C508C" w:rsidR="00D45DAE" w:rsidRPr="00D831CF" w:rsidRDefault="00D45DAE" w:rsidP="00D831CF">
      <w:pPr>
        <w:rPr>
          <w:rFonts w:ascii="Arial Nova" w:hAnsi="Arial Nova"/>
          <w:b/>
          <w:bCs/>
        </w:rPr>
      </w:pPr>
      <w:r w:rsidRPr="00D831CF">
        <w:rPr>
          <w:rFonts w:ascii="Arial Nova" w:hAnsi="Arial Nova"/>
          <w:b/>
          <w:bCs/>
        </w:rPr>
        <w:t>Community Representative:</w:t>
      </w:r>
      <w:r w:rsidR="00D831CF" w:rsidRPr="00D831CF">
        <w:rPr>
          <w:rFonts w:ascii="Arial Nova" w:hAnsi="Arial Nova"/>
          <w:b/>
          <w:bCs/>
        </w:rPr>
        <w:t xml:space="preserve"> Nana Kwasi Ansah</w:t>
      </w:r>
      <w:r w:rsidRPr="00D831CF">
        <w:rPr>
          <w:rFonts w:ascii="Arial Nova" w:hAnsi="Arial Nova"/>
        </w:rPr>
        <w:br/>
      </w:r>
      <w:r w:rsidRPr="00D831CF">
        <w:rPr>
          <w:rFonts w:ascii="Arial Nova" w:hAnsi="Arial Nova"/>
          <w:b/>
          <w:bCs/>
        </w:rPr>
        <w:t>Community:</w:t>
      </w:r>
      <w:r w:rsidR="00D831CF" w:rsidRPr="00D831CF">
        <w:rPr>
          <w:rFonts w:ascii="Arial Nova" w:hAnsi="Arial Nova"/>
          <w:b/>
          <w:bCs/>
        </w:rPr>
        <w:t xml:space="preserve"> Huniso</w:t>
      </w:r>
      <w:r w:rsidRPr="00D831CF">
        <w:rPr>
          <w:rFonts w:ascii="Arial Nova" w:hAnsi="Arial Nova"/>
        </w:rPr>
        <w:br/>
      </w:r>
      <w:r w:rsidRPr="00D831CF">
        <w:rPr>
          <w:rFonts w:ascii="Arial Nova" w:hAnsi="Arial Nova"/>
          <w:b/>
          <w:bCs/>
        </w:rPr>
        <w:t>Signature:</w:t>
      </w:r>
    </w:p>
    <w:p w14:paraId="6017B394" w14:textId="2E633688" w:rsidR="00D45DAE" w:rsidRPr="00D831CF" w:rsidRDefault="00D831CF" w:rsidP="00D831CF">
      <w:pPr>
        <w:rPr>
          <w:rFonts w:ascii="Arial Nova" w:hAnsi="Arial Nova"/>
        </w:rPr>
      </w:pPr>
      <w:r w:rsidRPr="00D831CF">
        <w:rPr>
          <w:rFonts w:ascii="Arial Nova" w:hAnsi="Arial Nova"/>
          <w:b/>
          <w:bCs/>
        </w:rPr>
        <w:t>Date:</w:t>
      </w:r>
    </w:p>
    <w:p w14:paraId="08512C0E" w14:textId="77777777" w:rsidR="00D45DAE" w:rsidRPr="00D831CF" w:rsidRDefault="00D45DAE" w:rsidP="00D831CF">
      <w:pPr>
        <w:rPr>
          <w:rFonts w:ascii="Arial Nova" w:hAnsi="Arial Nova"/>
          <w:b/>
          <w:bCs/>
        </w:rPr>
      </w:pPr>
      <w:r w:rsidRPr="00D831CF">
        <w:rPr>
          <w:rFonts w:ascii="Arial Nova" w:hAnsi="Arial Nova"/>
          <w:b/>
          <w:bCs/>
        </w:rPr>
        <w:t>CC:</w:t>
      </w:r>
    </w:p>
    <w:p w14:paraId="2D13CF28" w14:textId="77777777" w:rsidR="00D45DAE" w:rsidRPr="00D831CF" w:rsidRDefault="00D45DAE" w:rsidP="00D831CF">
      <w:pPr>
        <w:numPr>
          <w:ilvl w:val="0"/>
          <w:numId w:val="4"/>
        </w:numPr>
        <w:rPr>
          <w:rFonts w:ascii="Arial Nova" w:hAnsi="Arial Nova"/>
        </w:rPr>
      </w:pPr>
      <w:r w:rsidRPr="00D831CF">
        <w:rPr>
          <w:rFonts w:ascii="Arial Nova" w:hAnsi="Arial Nova"/>
        </w:rPr>
        <w:t>The President of the Republic of Ghana</w:t>
      </w:r>
    </w:p>
    <w:p w14:paraId="3113BC51" w14:textId="77777777" w:rsidR="00D45DAE" w:rsidRPr="00D831CF" w:rsidRDefault="00D45DAE" w:rsidP="00D831CF">
      <w:pPr>
        <w:numPr>
          <w:ilvl w:val="0"/>
          <w:numId w:val="4"/>
        </w:numPr>
        <w:rPr>
          <w:rFonts w:ascii="Arial Nova" w:hAnsi="Arial Nova"/>
        </w:rPr>
      </w:pPr>
      <w:r w:rsidRPr="00D831CF">
        <w:rPr>
          <w:rFonts w:ascii="Arial Nova" w:hAnsi="Arial Nova"/>
        </w:rPr>
        <w:t>The Chief Executive Officer, Minerals Commission</w:t>
      </w:r>
    </w:p>
    <w:p w14:paraId="5D2C3854" w14:textId="77777777" w:rsidR="00D45DAE" w:rsidRPr="00D831CF" w:rsidRDefault="00D45DAE" w:rsidP="00D831CF">
      <w:pPr>
        <w:numPr>
          <w:ilvl w:val="0"/>
          <w:numId w:val="4"/>
        </w:numPr>
        <w:rPr>
          <w:rFonts w:ascii="Arial Nova" w:hAnsi="Arial Nova"/>
        </w:rPr>
      </w:pPr>
      <w:r w:rsidRPr="00D831CF">
        <w:rPr>
          <w:rFonts w:ascii="Arial Nova" w:hAnsi="Arial Nova"/>
        </w:rPr>
        <w:t>The Western Regional Minister</w:t>
      </w:r>
    </w:p>
    <w:p w14:paraId="0479E49B" w14:textId="77777777" w:rsidR="00D45DAE" w:rsidRPr="00D831CF" w:rsidRDefault="00D45DAE" w:rsidP="00D831CF">
      <w:pPr>
        <w:numPr>
          <w:ilvl w:val="0"/>
          <w:numId w:val="4"/>
        </w:numPr>
        <w:rPr>
          <w:rFonts w:ascii="Arial Nova" w:hAnsi="Arial Nova"/>
        </w:rPr>
      </w:pPr>
      <w:r w:rsidRPr="00D831CF">
        <w:rPr>
          <w:rFonts w:ascii="Arial Nova" w:hAnsi="Arial Nova"/>
        </w:rPr>
        <w:t>The Member of Parliament for Tarkwa-Nsuaem</w:t>
      </w:r>
    </w:p>
    <w:p w14:paraId="58E4E09C" w14:textId="0F0F7C40" w:rsidR="00D831CF" w:rsidRPr="00D831CF" w:rsidRDefault="00D831CF" w:rsidP="00D831CF">
      <w:pPr>
        <w:numPr>
          <w:ilvl w:val="0"/>
          <w:numId w:val="4"/>
        </w:numPr>
        <w:rPr>
          <w:rFonts w:ascii="Arial Nova" w:hAnsi="Arial Nova"/>
        </w:rPr>
      </w:pPr>
      <w:r w:rsidRPr="00D831CF">
        <w:rPr>
          <w:rFonts w:ascii="Arial Nova" w:hAnsi="Arial Nova"/>
        </w:rPr>
        <w:t>The Member of Parliament for Prestea Huni Valley</w:t>
      </w:r>
    </w:p>
    <w:p w14:paraId="5343CBF9" w14:textId="77777777" w:rsidR="00D45DAE" w:rsidRPr="00D831CF" w:rsidRDefault="00D45DAE" w:rsidP="00D831CF">
      <w:pPr>
        <w:numPr>
          <w:ilvl w:val="0"/>
          <w:numId w:val="4"/>
        </w:numPr>
        <w:rPr>
          <w:rFonts w:ascii="Arial Nova" w:hAnsi="Arial Nova"/>
        </w:rPr>
      </w:pPr>
      <w:r w:rsidRPr="00D831CF">
        <w:rPr>
          <w:rFonts w:ascii="Arial Nova" w:hAnsi="Arial Nova"/>
        </w:rPr>
        <w:t>The Municipal Chief Executive, Tarkwa-Nsuaem Municipal Assembly</w:t>
      </w:r>
    </w:p>
    <w:p w14:paraId="05A47E3F" w14:textId="2C06455E" w:rsidR="00D831CF" w:rsidRPr="00D831CF" w:rsidRDefault="00D831CF" w:rsidP="00D831CF">
      <w:pPr>
        <w:numPr>
          <w:ilvl w:val="0"/>
          <w:numId w:val="4"/>
        </w:numPr>
        <w:rPr>
          <w:rFonts w:ascii="Arial Nova" w:hAnsi="Arial Nova"/>
        </w:rPr>
      </w:pPr>
      <w:r w:rsidRPr="00D831CF">
        <w:rPr>
          <w:rFonts w:ascii="Arial Nova" w:hAnsi="Arial Nova"/>
        </w:rPr>
        <w:t>The Municipal Chiel Executive, Prestea Huni Valley</w:t>
      </w:r>
    </w:p>
    <w:p w14:paraId="6AF4FC1A" w14:textId="77777777" w:rsidR="00D45DAE" w:rsidRPr="00D831CF" w:rsidRDefault="00D45DAE" w:rsidP="00D831CF">
      <w:pPr>
        <w:numPr>
          <w:ilvl w:val="0"/>
          <w:numId w:val="4"/>
        </w:numPr>
        <w:rPr>
          <w:rFonts w:ascii="Arial Nova" w:hAnsi="Arial Nova"/>
        </w:rPr>
      </w:pPr>
      <w:r w:rsidRPr="00D831CF">
        <w:rPr>
          <w:rFonts w:ascii="Arial Nova" w:hAnsi="Arial Nova"/>
        </w:rPr>
        <w:t>Relevant Traditional Authorities</w:t>
      </w:r>
    </w:p>
    <w:p w14:paraId="537859D2" w14:textId="77777777" w:rsidR="00D45DAE" w:rsidRPr="00D831CF" w:rsidRDefault="00D45DAE" w:rsidP="00D831CF">
      <w:pPr>
        <w:numPr>
          <w:ilvl w:val="0"/>
          <w:numId w:val="4"/>
        </w:numPr>
        <w:rPr>
          <w:rFonts w:ascii="Arial Nova" w:hAnsi="Arial Nova"/>
        </w:rPr>
      </w:pPr>
      <w:r w:rsidRPr="00D831CF">
        <w:rPr>
          <w:rFonts w:ascii="Arial Nova" w:hAnsi="Arial Nova"/>
        </w:rPr>
        <w:t>Ghana Chamber of Mines</w:t>
      </w:r>
    </w:p>
    <w:p w14:paraId="4B1AA82D" w14:textId="77777777" w:rsidR="00D45DAE" w:rsidRPr="00D831CF" w:rsidRDefault="00D45DAE" w:rsidP="00D831CF">
      <w:pPr>
        <w:numPr>
          <w:ilvl w:val="0"/>
          <w:numId w:val="4"/>
        </w:numPr>
        <w:rPr>
          <w:rFonts w:ascii="Arial Nova" w:hAnsi="Arial Nova"/>
        </w:rPr>
      </w:pPr>
      <w:r w:rsidRPr="00D831CF">
        <w:rPr>
          <w:rFonts w:ascii="Arial Nova" w:hAnsi="Arial Nova"/>
        </w:rPr>
        <w:t>Gold Fields Ghana Limited</w:t>
      </w:r>
    </w:p>
    <w:p w14:paraId="1CEEA2A4" w14:textId="5B5C95F1" w:rsidR="00D831CF" w:rsidRPr="00D831CF" w:rsidRDefault="00D831CF" w:rsidP="00D831CF">
      <w:pPr>
        <w:numPr>
          <w:ilvl w:val="0"/>
          <w:numId w:val="4"/>
        </w:numPr>
        <w:rPr>
          <w:rFonts w:ascii="Arial Nova" w:hAnsi="Arial Nova"/>
        </w:rPr>
      </w:pPr>
      <w:r w:rsidRPr="00D831CF">
        <w:rPr>
          <w:rFonts w:ascii="Arial Nova" w:hAnsi="Arial Nova"/>
        </w:rPr>
        <w:t>Resident Representative, International Monitoring Fund</w:t>
      </w:r>
    </w:p>
    <w:p w14:paraId="0453B2AC" w14:textId="53602AA4" w:rsidR="00D831CF" w:rsidRPr="00D831CF" w:rsidRDefault="00D831CF" w:rsidP="00D831CF">
      <w:pPr>
        <w:numPr>
          <w:ilvl w:val="0"/>
          <w:numId w:val="4"/>
        </w:numPr>
        <w:rPr>
          <w:rFonts w:ascii="Arial Nova" w:hAnsi="Arial Nova"/>
        </w:rPr>
      </w:pPr>
      <w:r w:rsidRPr="00D831CF">
        <w:rPr>
          <w:rFonts w:ascii="Arial Nova" w:hAnsi="Arial Nova"/>
        </w:rPr>
        <w:t>The USA Ambassador to Ghana</w:t>
      </w:r>
    </w:p>
    <w:p w14:paraId="524F4311" w14:textId="721E7796" w:rsidR="00D831CF" w:rsidRPr="00D831CF" w:rsidRDefault="00D831CF" w:rsidP="00D831CF">
      <w:pPr>
        <w:numPr>
          <w:ilvl w:val="0"/>
          <w:numId w:val="4"/>
        </w:numPr>
        <w:rPr>
          <w:rFonts w:ascii="Arial Nova" w:hAnsi="Arial Nova"/>
        </w:rPr>
      </w:pPr>
      <w:r w:rsidRPr="00D831CF">
        <w:rPr>
          <w:rFonts w:ascii="Arial Nova" w:hAnsi="Arial Nova"/>
        </w:rPr>
        <w:t>The South African High Commissioner to Ghana</w:t>
      </w:r>
    </w:p>
    <w:p w14:paraId="1BA84284" w14:textId="522F3B2C" w:rsidR="00D831CF" w:rsidRPr="00D831CF" w:rsidRDefault="00D831CF" w:rsidP="00D831CF">
      <w:pPr>
        <w:numPr>
          <w:ilvl w:val="0"/>
          <w:numId w:val="4"/>
        </w:numPr>
        <w:rPr>
          <w:rFonts w:ascii="Arial Nova" w:hAnsi="Arial Nova"/>
        </w:rPr>
      </w:pPr>
      <w:r w:rsidRPr="00D831CF">
        <w:rPr>
          <w:rFonts w:ascii="Arial Nova" w:hAnsi="Arial Nova"/>
        </w:rPr>
        <w:t>The Media</w:t>
      </w:r>
    </w:p>
    <w:p w14:paraId="2B009052" w14:textId="77777777" w:rsidR="00C656E9" w:rsidRPr="00D831CF" w:rsidRDefault="00C656E9" w:rsidP="00D831CF">
      <w:pPr>
        <w:rPr>
          <w:rFonts w:ascii="Arial Nova" w:hAnsi="Arial Nova"/>
        </w:rPr>
      </w:pPr>
    </w:p>
    <w:sectPr w:rsidR="00C656E9" w:rsidRPr="00D831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8014A"/>
    <w:multiLevelType w:val="multilevel"/>
    <w:tmpl w:val="2AC89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F7443"/>
    <w:multiLevelType w:val="multilevel"/>
    <w:tmpl w:val="EC6C6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6535C2"/>
    <w:multiLevelType w:val="multilevel"/>
    <w:tmpl w:val="47342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B51F09"/>
    <w:multiLevelType w:val="multilevel"/>
    <w:tmpl w:val="A936E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E46624"/>
    <w:multiLevelType w:val="hybridMultilevel"/>
    <w:tmpl w:val="C1FC988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68988957">
    <w:abstractNumId w:val="0"/>
  </w:num>
  <w:num w:numId="2" w16cid:durableId="1767311370">
    <w:abstractNumId w:val="3"/>
  </w:num>
  <w:num w:numId="3" w16cid:durableId="2014452144">
    <w:abstractNumId w:val="1"/>
  </w:num>
  <w:num w:numId="4" w16cid:durableId="1788281397">
    <w:abstractNumId w:val="2"/>
  </w:num>
  <w:num w:numId="5" w16cid:durableId="415640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DAE"/>
    <w:rsid w:val="00174F74"/>
    <w:rsid w:val="00177C6B"/>
    <w:rsid w:val="002373F4"/>
    <w:rsid w:val="00427871"/>
    <w:rsid w:val="00477034"/>
    <w:rsid w:val="004E5279"/>
    <w:rsid w:val="00503F08"/>
    <w:rsid w:val="006C32F9"/>
    <w:rsid w:val="00711F38"/>
    <w:rsid w:val="007F5B58"/>
    <w:rsid w:val="009C665B"/>
    <w:rsid w:val="00C656E9"/>
    <w:rsid w:val="00D45DAE"/>
    <w:rsid w:val="00D831CF"/>
    <w:rsid w:val="00FE13CE"/>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6E964"/>
  <w15:chartTrackingRefBased/>
  <w15:docId w15:val="{9EF37F5E-A91A-4723-A045-ECE7F0533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5D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5D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5D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5D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5D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5D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5D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5D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5D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D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5D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5D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5D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5D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5D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5D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5D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5DAE"/>
    <w:rPr>
      <w:rFonts w:eastAsiaTheme="majorEastAsia" w:cstheme="majorBidi"/>
      <w:color w:val="272727" w:themeColor="text1" w:themeTint="D8"/>
    </w:rPr>
  </w:style>
  <w:style w:type="paragraph" w:styleId="Title">
    <w:name w:val="Title"/>
    <w:basedOn w:val="Normal"/>
    <w:next w:val="Normal"/>
    <w:link w:val="TitleChar"/>
    <w:uiPriority w:val="10"/>
    <w:qFormat/>
    <w:rsid w:val="00D45D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5D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5D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5D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5DAE"/>
    <w:pPr>
      <w:spacing w:before="160"/>
      <w:jc w:val="center"/>
    </w:pPr>
    <w:rPr>
      <w:i/>
      <w:iCs/>
      <w:color w:val="404040" w:themeColor="text1" w:themeTint="BF"/>
    </w:rPr>
  </w:style>
  <w:style w:type="character" w:customStyle="1" w:styleId="QuoteChar">
    <w:name w:val="Quote Char"/>
    <w:basedOn w:val="DefaultParagraphFont"/>
    <w:link w:val="Quote"/>
    <w:uiPriority w:val="29"/>
    <w:rsid w:val="00D45DAE"/>
    <w:rPr>
      <w:i/>
      <w:iCs/>
      <w:color w:val="404040" w:themeColor="text1" w:themeTint="BF"/>
    </w:rPr>
  </w:style>
  <w:style w:type="paragraph" w:styleId="ListParagraph">
    <w:name w:val="List Paragraph"/>
    <w:basedOn w:val="Normal"/>
    <w:uiPriority w:val="34"/>
    <w:qFormat/>
    <w:rsid w:val="00D45DAE"/>
    <w:pPr>
      <w:ind w:left="720"/>
      <w:contextualSpacing/>
    </w:pPr>
  </w:style>
  <w:style w:type="character" w:styleId="IntenseEmphasis">
    <w:name w:val="Intense Emphasis"/>
    <w:basedOn w:val="DefaultParagraphFont"/>
    <w:uiPriority w:val="21"/>
    <w:qFormat/>
    <w:rsid w:val="00D45DAE"/>
    <w:rPr>
      <w:i/>
      <w:iCs/>
      <w:color w:val="0F4761" w:themeColor="accent1" w:themeShade="BF"/>
    </w:rPr>
  </w:style>
  <w:style w:type="paragraph" w:styleId="IntenseQuote">
    <w:name w:val="Intense Quote"/>
    <w:basedOn w:val="Normal"/>
    <w:next w:val="Normal"/>
    <w:link w:val="IntenseQuoteChar"/>
    <w:uiPriority w:val="30"/>
    <w:qFormat/>
    <w:rsid w:val="00D45D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5DAE"/>
    <w:rPr>
      <w:i/>
      <w:iCs/>
      <w:color w:val="0F4761" w:themeColor="accent1" w:themeShade="BF"/>
    </w:rPr>
  </w:style>
  <w:style w:type="character" w:styleId="IntenseReference">
    <w:name w:val="Intense Reference"/>
    <w:basedOn w:val="DefaultParagraphFont"/>
    <w:uiPriority w:val="32"/>
    <w:qFormat/>
    <w:rsid w:val="00D45D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TotalTime>
  <Pages>8</Pages>
  <Words>2384</Words>
  <Characters>13595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Abdel-Razak Yakubu</dc:creator>
  <cp:keywords/>
  <dc:description/>
  <cp:lastModifiedBy>Abdel-Razak Yakubu</cp:lastModifiedBy>
  <cp:revision>6</cp:revision>
  <dcterms:created xsi:type="dcterms:W3CDTF">2026-08-17T09:47:00Z</dcterms:created>
  <dcterms:modified xsi:type="dcterms:W3CDTF">2026-08-18T08:13:00Z</dcterms:modified>
</cp:coreProperties>
</file>